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57" w:rsidRDefault="00936C57" w:rsidP="005109EB">
      <w:pPr>
        <w:spacing w:after="0"/>
        <w:ind w:firstLine="5670"/>
        <w:jc w:val="right"/>
        <w:rPr>
          <w:rFonts w:ascii="Times New Roman" w:hAnsi="Times New Roman"/>
        </w:rPr>
      </w:pPr>
      <w:bookmarkStart w:id="0" w:name="_GoBack"/>
      <w:bookmarkEnd w:id="0"/>
    </w:p>
    <w:p w:rsidR="00936C57" w:rsidRDefault="00936C57" w:rsidP="005109EB">
      <w:pPr>
        <w:spacing w:after="0"/>
        <w:ind w:firstLine="5670"/>
        <w:jc w:val="right"/>
        <w:rPr>
          <w:rFonts w:ascii="Times New Roman" w:hAnsi="Times New Roman"/>
        </w:rPr>
      </w:pPr>
      <w:r w:rsidRPr="001A1126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Pr="001A1126">
        <w:rPr>
          <w:rFonts w:ascii="Times New Roman" w:hAnsi="Times New Roman"/>
        </w:rPr>
        <w:t xml:space="preserve">к постановлению </w:t>
      </w:r>
      <w:r>
        <w:rPr>
          <w:rFonts w:ascii="Times New Roman" w:hAnsi="Times New Roman"/>
        </w:rPr>
        <w:t>А</w:t>
      </w:r>
      <w:r w:rsidRPr="001A1126">
        <w:rPr>
          <w:rFonts w:ascii="Times New Roman" w:hAnsi="Times New Roman"/>
        </w:rPr>
        <w:t>дминистрации Благовещенского  сельского</w:t>
      </w:r>
      <w:r>
        <w:rPr>
          <w:rFonts w:ascii="Times New Roman" w:hAnsi="Times New Roman"/>
        </w:rPr>
        <w:t xml:space="preserve"> </w:t>
      </w:r>
      <w:r w:rsidRPr="001A1126">
        <w:rPr>
          <w:rFonts w:ascii="Times New Roman" w:hAnsi="Times New Roman"/>
        </w:rPr>
        <w:t xml:space="preserve">поселения </w:t>
      </w:r>
    </w:p>
    <w:p w:rsidR="00936C57" w:rsidRPr="001A1126" w:rsidRDefault="00936C57" w:rsidP="001A1126">
      <w:pPr>
        <w:spacing w:after="0"/>
        <w:ind w:left="5245"/>
        <w:jc w:val="right"/>
        <w:rPr>
          <w:rFonts w:ascii="Times New Roman" w:hAnsi="Times New Roman"/>
        </w:rPr>
      </w:pPr>
      <w:r w:rsidRPr="001A112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30.09</w:t>
      </w:r>
      <w:r w:rsidRPr="001A1126">
        <w:rPr>
          <w:rFonts w:ascii="Times New Roman" w:hAnsi="Times New Roman"/>
        </w:rPr>
        <w:t>.20</w:t>
      </w:r>
      <w:r>
        <w:rPr>
          <w:rFonts w:ascii="Times New Roman" w:hAnsi="Times New Roman"/>
        </w:rPr>
        <w:t>2</w:t>
      </w:r>
      <w:r w:rsidRPr="001A1126">
        <w:rPr>
          <w:rFonts w:ascii="Times New Roman" w:hAnsi="Times New Roman"/>
        </w:rPr>
        <w:t xml:space="preserve">1 г. № </w:t>
      </w:r>
      <w:r>
        <w:rPr>
          <w:rFonts w:ascii="Times New Roman" w:hAnsi="Times New Roman"/>
        </w:rPr>
        <w:t>143</w:t>
      </w:r>
      <w:r w:rsidRPr="001A1126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936C57" w:rsidRDefault="00936C57" w:rsidP="001A1126">
      <w:pPr>
        <w:pStyle w:val="a6"/>
        <w:jc w:val="center"/>
        <w:rPr>
          <w:b/>
          <w:sz w:val="28"/>
          <w:szCs w:val="28"/>
        </w:rPr>
      </w:pPr>
    </w:p>
    <w:p w:rsidR="00936C57" w:rsidRPr="008200F2" w:rsidRDefault="00936C57" w:rsidP="008200F2">
      <w:pPr>
        <w:pStyle w:val="a6"/>
        <w:jc w:val="center"/>
        <w:rPr>
          <w:b/>
        </w:rPr>
      </w:pPr>
      <w:r w:rsidRPr="008200F2">
        <w:rPr>
          <w:b/>
        </w:rPr>
        <w:t>МУНИЦИПАЛЬНАЯ ПРОГРАММА</w:t>
      </w:r>
    </w:p>
    <w:p w:rsidR="00936C57" w:rsidRPr="008200F2" w:rsidRDefault="00936C57" w:rsidP="008200F2">
      <w:pPr>
        <w:pStyle w:val="a6"/>
        <w:jc w:val="center"/>
        <w:rPr>
          <w:rFonts w:ascii="Times New Roman" w:hAnsi="Times New Roman" w:cs="Times New Roman"/>
          <w:b/>
        </w:rPr>
      </w:pPr>
      <w:r w:rsidRPr="008200F2">
        <w:rPr>
          <w:b/>
        </w:rPr>
        <w:t>Благовещенского сельского поселения</w:t>
      </w:r>
      <w:r w:rsidRPr="008200F2">
        <w:rPr>
          <w:b/>
        </w:rPr>
        <w:br/>
      </w:r>
      <w:r w:rsidRPr="008200F2">
        <w:rPr>
          <w:rFonts w:ascii="Times New Roman" w:hAnsi="Times New Roman" w:cs="Times New Roman"/>
          <w:b/>
        </w:rPr>
        <w:t>«Развитие дорожного хозяйства и транспорта</w:t>
      </w:r>
    </w:p>
    <w:p w:rsidR="00936C57" w:rsidRPr="008200F2" w:rsidRDefault="00936C57" w:rsidP="008200F2">
      <w:pPr>
        <w:pStyle w:val="a6"/>
        <w:jc w:val="center"/>
        <w:rPr>
          <w:b/>
        </w:rPr>
      </w:pPr>
      <w:r w:rsidRPr="008200F2">
        <w:rPr>
          <w:rFonts w:ascii="Times New Roman" w:hAnsi="Times New Roman" w:cs="Times New Roman"/>
          <w:b/>
        </w:rPr>
        <w:t>в Благовещенском сельском  поселении»  на 2022 - 2024 годы</w:t>
      </w:r>
    </w:p>
    <w:p w:rsidR="00936C57" w:rsidRDefault="00936C57" w:rsidP="008200F2">
      <w:pPr>
        <w:pStyle w:val="a6"/>
        <w:jc w:val="center"/>
        <w:rPr>
          <w:b/>
        </w:rPr>
      </w:pPr>
    </w:p>
    <w:p w:rsidR="00936C57" w:rsidRPr="008200F2" w:rsidRDefault="00936C57" w:rsidP="008200F2">
      <w:pPr>
        <w:pStyle w:val="a6"/>
        <w:jc w:val="center"/>
        <w:rPr>
          <w:b/>
        </w:rPr>
      </w:pPr>
      <w:r w:rsidRPr="008200F2">
        <w:rPr>
          <w:b/>
        </w:rPr>
        <w:t>Паспорт муниципальной программы</w:t>
      </w:r>
      <w:bookmarkStart w:id="1" w:name="_Toc166314947" w:colFirst="0" w:colLast="0"/>
    </w:p>
    <w:p w:rsidR="00936C57" w:rsidRDefault="00936C57" w:rsidP="008200F2">
      <w:pPr>
        <w:pStyle w:val="a6"/>
        <w:jc w:val="center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1"/>
        <w:gridCol w:w="5260"/>
      </w:tblGrid>
      <w:tr w:rsidR="00936C57" w:rsidRPr="002404E9" w:rsidTr="00B36019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8200F2">
            <w:pPr>
              <w:pStyle w:val="a6"/>
            </w:pPr>
            <w:r w:rsidRPr="002404E9">
              <w:t>Ответственный исполнитель муниципальной программы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Default="00936C57" w:rsidP="00B36019">
            <w:pPr>
              <w:pStyle w:val="a6"/>
            </w:pPr>
            <w:r w:rsidRPr="008200F2">
              <w:t xml:space="preserve">Глава  Благовещенского  сельского  поселения Березин  Алексей  Владимирович </w:t>
            </w:r>
          </w:p>
          <w:p w:rsidR="00936C57" w:rsidRPr="008200F2" w:rsidRDefault="00936C57" w:rsidP="00B36019">
            <w:pPr>
              <w:pStyle w:val="a6"/>
            </w:pPr>
            <w:r w:rsidRPr="008200F2">
              <w:t>тел. 8(48542)24631</w:t>
            </w:r>
          </w:p>
        </w:tc>
      </w:tr>
      <w:tr w:rsidR="00936C57" w:rsidRPr="002404E9" w:rsidTr="00B36019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8200F2">
            <w:pPr>
              <w:pStyle w:val="a6"/>
            </w:pPr>
            <w:r w:rsidRPr="002404E9">
              <w:t>Куратор муниципальной программы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Default="00936C57" w:rsidP="00B36019">
            <w:pPr>
              <w:pStyle w:val="a6"/>
            </w:pPr>
            <w:r w:rsidRPr="008200F2">
              <w:t xml:space="preserve">Глава  Благовещенского  сельского  поселения Березин  Алексей  Владимирович </w:t>
            </w:r>
          </w:p>
          <w:p w:rsidR="00936C57" w:rsidRPr="008200F2" w:rsidRDefault="00936C57" w:rsidP="00B36019">
            <w:pPr>
              <w:pStyle w:val="a6"/>
            </w:pPr>
            <w:r w:rsidRPr="008200F2">
              <w:t>тел. 8(48542)24631</w:t>
            </w:r>
          </w:p>
        </w:tc>
      </w:tr>
      <w:tr w:rsidR="00936C57" w:rsidRPr="002404E9" w:rsidTr="00B36019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8200F2">
            <w:pPr>
              <w:pStyle w:val="a6"/>
            </w:pPr>
            <w:r w:rsidRPr="002404E9">
              <w:t>Сроки реализации муниципальной программы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Pr="002404E9" w:rsidRDefault="00936C57" w:rsidP="008200F2">
            <w:pPr>
              <w:pStyle w:val="a6"/>
            </w:pPr>
            <w:r>
              <w:t>2022 - 2024 годы</w:t>
            </w:r>
          </w:p>
        </w:tc>
      </w:tr>
      <w:tr w:rsidR="00936C57" w:rsidRPr="002404E9" w:rsidTr="008200F2">
        <w:trPr>
          <w:trHeight w:val="1148"/>
        </w:trPr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8200F2">
            <w:pPr>
              <w:pStyle w:val="a6"/>
            </w:pPr>
            <w:r w:rsidRPr="002404E9">
              <w:t>Цель(и) муниципальной программы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Pr="002404E9" w:rsidRDefault="00936C57" w:rsidP="008200F2">
            <w:pPr>
              <w:pStyle w:val="a6"/>
            </w:pPr>
            <w:r w:rsidRPr="00653F01">
              <w:t xml:space="preserve">Развитие сети автомобильных дорог местного значения </w:t>
            </w:r>
            <w:r>
              <w:t>Благовещенского сельского поселения</w:t>
            </w:r>
            <w:r w:rsidRPr="00653F01">
              <w:t>, обеспечивающей безопасные перевозки грузов и пассажиров</w:t>
            </w:r>
          </w:p>
        </w:tc>
      </w:tr>
      <w:tr w:rsidR="00936C57" w:rsidRPr="002404E9" w:rsidTr="00B36019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8200F2">
            <w:pPr>
              <w:pStyle w:val="a6"/>
            </w:pPr>
            <w:r w:rsidRPr="002404E9">
              <w:t>Объем финансирования муниципальной программы за счёт всех источников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Pr="002404E9" w:rsidRDefault="00936C57" w:rsidP="008200F2">
            <w:pPr>
              <w:pStyle w:val="a6"/>
            </w:pPr>
            <w:r w:rsidRPr="002404E9">
              <w:t>всего по муниципальной программе:</w:t>
            </w:r>
            <w:r>
              <w:t xml:space="preserve"> 12 460,2 </w:t>
            </w:r>
            <w:r w:rsidRPr="002404E9">
              <w:t>тыс. рублей, в том числе:</w:t>
            </w:r>
          </w:p>
          <w:p w:rsidR="00936C57" w:rsidRPr="002404E9" w:rsidRDefault="00936C57" w:rsidP="008200F2">
            <w:pPr>
              <w:pStyle w:val="a6"/>
            </w:pPr>
            <w:r w:rsidRPr="002404E9">
              <w:t>20</w:t>
            </w:r>
            <w:r>
              <w:t xml:space="preserve">22 год – 4 077,4 </w:t>
            </w:r>
            <w:r w:rsidRPr="002404E9">
              <w:t>тыс. рублей,</w:t>
            </w:r>
          </w:p>
          <w:p w:rsidR="00936C57" w:rsidRPr="002404E9" w:rsidRDefault="00936C57" w:rsidP="008200F2">
            <w:pPr>
              <w:pStyle w:val="a6"/>
            </w:pPr>
            <w:r w:rsidRPr="002404E9">
              <w:t>20</w:t>
            </w:r>
            <w:r>
              <w:t>23 год – 4 152,4</w:t>
            </w:r>
            <w:r w:rsidRPr="002404E9">
              <w:t xml:space="preserve"> тыс. рублей,</w:t>
            </w:r>
          </w:p>
          <w:p w:rsidR="00936C57" w:rsidRPr="002404E9" w:rsidRDefault="00936C57" w:rsidP="008200F2">
            <w:pPr>
              <w:pStyle w:val="a6"/>
            </w:pPr>
            <w:r w:rsidRPr="002404E9">
              <w:t>20</w:t>
            </w:r>
            <w:r>
              <w:t>24  год – 4 230,4</w:t>
            </w:r>
            <w:r w:rsidRPr="002404E9">
              <w:t xml:space="preserve"> тыс. рублей.</w:t>
            </w:r>
          </w:p>
        </w:tc>
      </w:tr>
      <w:tr w:rsidR="00936C57" w:rsidRPr="002404E9" w:rsidTr="00B36019">
        <w:tc>
          <w:tcPr>
            <w:tcW w:w="9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C57" w:rsidRPr="002404E9" w:rsidRDefault="00936C57" w:rsidP="008200F2">
            <w:pPr>
              <w:pStyle w:val="a6"/>
            </w:pPr>
            <w:r w:rsidRPr="002404E9"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936C57" w:rsidRPr="002404E9" w:rsidTr="00B36019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8200F2" w:rsidRDefault="00936C57" w:rsidP="008200F2">
            <w:pPr>
              <w:pStyle w:val="a6"/>
            </w:pPr>
            <w:r w:rsidRPr="008200F2">
              <w:rPr>
                <w:rFonts w:ascii="Times New Roman" w:hAnsi="Times New Roman"/>
              </w:rPr>
              <w:t>Муниципальная целевая программа «Комплексное развитие систем транспортной инфраструктуры и дорожного хозяйства на территории Благовещенского  сельского  поселения</w:t>
            </w:r>
            <w:r>
              <w:rPr>
                <w:rFonts w:ascii="Times New Roman" w:hAnsi="Times New Roman"/>
              </w:rPr>
              <w:t xml:space="preserve">" </w:t>
            </w:r>
            <w:r w:rsidRPr="008200F2">
              <w:rPr>
                <w:rFonts w:ascii="Times New Roman" w:hAnsi="Times New Roman"/>
              </w:rPr>
              <w:t xml:space="preserve"> на 20</w:t>
            </w:r>
            <w:r>
              <w:rPr>
                <w:rFonts w:ascii="Times New Roman" w:hAnsi="Times New Roman"/>
              </w:rPr>
              <w:t>22</w:t>
            </w:r>
            <w:r w:rsidRPr="008200F2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4</w:t>
            </w:r>
            <w:r w:rsidRPr="008200F2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Default="00936C57" w:rsidP="00B36019">
            <w:pPr>
              <w:pStyle w:val="a6"/>
            </w:pPr>
            <w:r w:rsidRPr="008200F2">
              <w:t xml:space="preserve">Глава  Благовещенского  сельского  поселения Березин  Алексей  Владимирович </w:t>
            </w:r>
          </w:p>
          <w:p w:rsidR="00936C57" w:rsidRPr="008200F2" w:rsidRDefault="00936C57" w:rsidP="00B36019">
            <w:pPr>
              <w:pStyle w:val="a6"/>
            </w:pPr>
            <w:r w:rsidRPr="008200F2">
              <w:t>тел. 8(48542)24631</w:t>
            </w:r>
          </w:p>
        </w:tc>
      </w:tr>
      <w:tr w:rsidR="00936C57" w:rsidRPr="002404E9" w:rsidTr="00B36019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8200F2">
            <w:pPr>
              <w:pStyle w:val="a6"/>
            </w:pPr>
            <w:r w:rsidRPr="002404E9"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Pr="0096079D" w:rsidRDefault="00936C57" w:rsidP="008200F2">
            <w:pPr>
              <w:pStyle w:val="23"/>
            </w:pPr>
            <w:r w:rsidRPr="0096079D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Благовещенского сельского поселения Ярославской области  в информационно-телекоммуникационной сети «Интернет» blagoadm.ru</w:t>
            </w:r>
          </w:p>
        </w:tc>
      </w:tr>
    </w:tbl>
    <w:p w:rsidR="00936C57" w:rsidRDefault="00936C57" w:rsidP="0031780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36C57" w:rsidRPr="008B5887" w:rsidRDefault="00936C57" w:rsidP="008B5887">
      <w:pPr>
        <w:pStyle w:val="a6"/>
        <w:jc w:val="center"/>
        <w:rPr>
          <w:b/>
        </w:rPr>
      </w:pPr>
      <w:r w:rsidRPr="008B5887">
        <w:rPr>
          <w:b/>
        </w:rPr>
        <w:t>1. Общая характеристика сферы реализации муниципальной программы</w:t>
      </w:r>
    </w:p>
    <w:p w:rsidR="00936C57" w:rsidRDefault="00936C57" w:rsidP="008B5887">
      <w:pPr>
        <w:pStyle w:val="a6"/>
        <w:rPr>
          <w:color w:val="000000"/>
          <w:shd w:val="clear" w:color="auto" w:fill="FFFFFF"/>
        </w:rPr>
      </w:pPr>
    </w:p>
    <w:p w:rsidR="00936C57" w:rsidRPr="0003185A" w:rsidRDefault="00936C57" w:rsidP="008B5887">
      <w:pPr>
        <w:pStyle w:val="a6"/>
      </w:pPr>
      <w:r>
        <w:rPr>
          <w:color w:val="000000"/>
          <w:shd w:val="clear" w:color="auto" w:fill="FFFFFF"/>
        </w:rPr>
        <w:t xml:space="preserve">   </w:t>
      </w:r>
      <w:r w:rsidRPr="0003185A">
        <w:rPr>
          <w:color w:val="000000"/>
          <w:shd w:val="clear" w:color="auto" w:fill="FFFFFF"/>
        </w:rPr>
        <w:t xml:space="preserve">Реализация настоящей муниципальной  программы направлена на изменение целевого образа транспортной системы, состоящей из дорожной и транспортной инфраструктуры, обеспечивающих базовые условия жизнедеятельности населения и развития экономики </w:t>
      </w:r>
      <w:r>
        <w:rPr>
          <w:color w:val="000000"/>
          <w:shd w:val="clear" w:color="auto" w:fill="FFFFFF"/>
        </w:rPr>
        <w:t>Благовещенского сельского поселения</w:t>
      </w:r>
      <w:r w:rsidRPr="0003185A">
        <w:rPr>
          <w:color w:val="000000"/>
          <w:shd w:val="clear" w:color="auto" w:fill="FFFFFF"/>
        </w:rPr>
        <w:t>.</w:t>
      </w:r>
    </w:p>
    <w:p w:rsidR="00936C57" w:rsidRPr="0003185A" w:rsidRDefault="00936C57" w:rsidP="008B5887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Pr="0003185A">
        <w:rPr>
          <w:color w:val="000000"/>
          <w:shd w:val="clear" w:color="auto" w:fill="FFFFFF"/>
        </w:rPr>
        <w:t>Требования потребителей (население, бизнес) к инфраструктуре в настоящее время сформулированы конкретно: доступность транспортных услуг, гаран</w:t>
      </w:r>
      <w:r>
        <w:rPr>
          <w:color w:val="000000"/>
          <w:shd w:val="clear" w:color="auto" w:fill="FFFFFF"/>
        </w:rPr>
        <w:t>тирующих комфорт и безопасность</w:t>
      </w:r>
      <w:r w:rsidRPr="0003185A">
        <w:rPr>
          <w:color w:val="000000"/>
          <w:shd w:val="clear" w:color="auto" w:fill="FFFFFF"/>
        </w:rPr>
        <w:t>.</w:t>
      </w:r>
    </w:p>
    <w:p w:rsidR="00936C57" w:rsidRPr="0003185A" w:rsidRDefault="00936C57" w:rsidP="008B5887">
      <w:pPr>
        <w:pStyle w:val="a6"/>
      </w:pPr>
      <w:r>
        <w:t xml:space="preserve">   </w:t>
      </w:r>
      <w:r w:rsidRPr="0003185A">
        <w:t xml:space="preserve">Автомобильные дороги общего пользования местного значения и улично-дорожная сеть </w:t>
      </w:r>
      <w:r w:rsidRPr="009D4D2D">
        <w:t>местного значения</w:t>
      </w:r>
      <w:r w:rsidRPr="0003185A">
        <w:t xml:space="preserve"> (далее – автомобильные дороги) позволяют осуществлять перевозки грузов и пассажиров в пределах </w:t>
      </w:r>
      <w:r>
        <w:rPr>
          <w:color w:val="000000"/>
          <w:shd w:val="clear" w:color="auto" w:fill="FFFFFF"/>
        </w:rPr>
        <w:t>Благовещенского сельского поселения</w:t>
      </w:r>
      <w:r w:rsidRPr="0003185A">
        <w:t xml:space="preserve">, вследствие чего являются </w:t>
      </w:r>
      <w:r w:rsidRPr="0003185A">
        <w:lastRenderedPageBreak/>
        <w:t xml:space="preserve">важнейшим элементом социальной и производственной инфраструктуры </w:t>
      </w:r>
      <w:r>
        <w:t>поселения</w:t>
      </w:r>
      <w:r w:rsidRPr="0003185A">
        <w:t xml:space="preserve">. Состояние сети автомобильных дорог оказывает непосредственное влияние на показатели социального и экономического развития </w:t>
      </w:r>
      <w:r>
        <w:rPr>
          <w:color w:val="000000"/>
          <w:shd w:val="clear" w:color="auto" w:fill="FFFFFF"/>
        </w:rPr>
        <w:t>Благовещенского сельского поселения</w:t>
      </w:r>
      <w:r w:rsidRPr="0003185A">
        <w:t>.</w:t>
      </w:r>
    </w:p>
    <w:p w:rsidR="00936C57" w:rsidRPr="00443C0A" w:rsidRDefault="00936C57" w:rsidP="008B5887">
      <w:pPr>
        <w:pStyle w:val="a6"/>
      </w:pPr>
      <w:r>
        <w:t xml:space="preserve">   </w:t>
      </w:r>
      <w:r w:rsidRPr="00443C0A">
        <w:t xml:space="preserve">Общая протяженность автомобильных дорог, проходящих по территории </w:t>
      </w:r>
      <w:r>
        <w:rPr>
          <w:color w:val="000000"/>
          <w:shd w:val="clear" w:color="auto" w:fill="FFFFFF"/>
        </w:rPr>
        <w:t>Благовещенского сельского поселения</w:t>
      </w:r>
      <w:r w:rsidRPr="00443C0A">
        <w:t xml:space="preserve">, по состоянию </w:t>
      </w:r>
      <w:r w:rsidRPr="00CD27B4">
        <w:t>на 01 января 202</w:t>
      </w:r>
      <w:r>
        <w:t>1</w:t>
      </w:r>
      <w:r w:rsidRPr="00CD27B4">
        <w:t xml:space="preserve"> года составила </w:t>
      </w:r>
      <w:smartTag w:uri="urn:schemas-microsoft-com:office:smarttags" w:element="metricconverter">
        <w:smartTagPr>
          <w:attr w:name="ProductID" w:val="449,6 километров"/>
        </w:smartTagPr>
        <w:r w:rsidRPr="00E3665E">
          <w:t>449,6 километров</w:t>
        </w:r>
      </w:smartTag>
      <w:r w:rsidRPr="00CD27B4">
        <w:t>.</w:t>
      </w:r>
    </w:p>
    <w:p w:rsidR="00936C57" w:rsidRPr="00443C0A" w:rsidRDefault="00936C57" w:rsidP="008B5887">
      <w:pPr>
        <w:pStyle w:val="a6"/>
      </w:pPr>
      <w:r>
        <w:t xml:space="preserve">   </w:t>
      </w:r>
      <w:r w:rsidRPr="00443C0A">
        <w:t xml:space="preserve"> </w:t>
      </w:r>
      <w:r w:rsidRPr="00CD27B4">
        <w:t xml:space="preserve">В результате недостаточного финансирования </w:t>
      </w:r>
      <w:r w:rsidRPr="00E3665E">
        <w:t xml:space="preserve">89,8 процентов </w:t>
      </w:r>
      <w:r w:rsidRPr="009D4D2D">
        <w:t>автомобильных дорог местного  значения</w:t>
      </w:r>
      <w:r w:rsidRPr="00CD27B4">
        <w:t xml:space="preserve"> не соответствует нормативным требованиям к транспортно-эксплуатационному состоянию. Неудовлетворительное состояние дорог – одна из слабых сторон социально-экономического развития </w:t>
      </w:r>
      <w:r>
        <w:rPr>
          <w:color w:val="000000"/>
          <w:shd w:val="clear" w:color="auto" w:fill="FFFFFF"/>
        </w:rPr>
        <w:t>Благовещенского сельского поселения</w:t>
      </w:r>
      <w:r w:rsidRPr="00CD27B4">
        <w:t>.</w:t>
      </w:r>
    </w:p>
    <w:p w:rsidR="00936C57" w:rsidRPr="00443C0A" w:rsidRDefault="00936C57" w:rsidP="008B5887">
      <w:pPr>
        <w:pStyle w:val="a6"/>
      </w:pPr>
      <w:r>
        <w:t xml:space="preserve">   </w:t>
      </w:r>
      <w:r w:rsidRPr="00443C0A">
        <w:t xml:space="preserve"> </w:t>
      </w:r>
      <w:r>
        <w:t>С</w:t>
      </w:r>
      <w:r w:rsidRPr="00443C0A">
        <w:t>уществует тенденция к увеличению доли автомобильных дорог м</w:t>
      </w:r>
      <w:r>
        <w:t>ест</w:t>
      </w:r>
      <w:r w:rsidRPr="00443C0A">
        <w:t xml:space="preserve">ного значения, нуждающихся в ремонте. </w:t>
      </w:r>
    </w:p>
    <w:p w:rsidR="00936C57" w:rsidRDefault="00936C57" w:rsidP="008B5887">
      <w:pPr>
        <w:pStyle w:val="a6"/>
      </w:pPr>
      <w:r>
        <w:t xml:space="preserve">    </w:t>
      </w:r>
      <w:r w:rsidRPr="00443C0A">
        <w:t xml:space="preserve">Сохранность существующих дорог и искусственных сооружений на них во многом зависит и от нормативного круглогодичного содержания, что включает в себя комплекс мероприятий по предупреждению преждевременного разрушения и износа конструктивных элементов автодорог, а также по сохранению их текущего транспортно-эксплуатационного состояния. </w:t>
      </w:r>
      <w:r>
        <w:t xml:space="preserve">     </w:t>
      </w:r>
    </w:p>
    <w:p w:rsidR="00936C57" w:rsidRPr="00443C0A" w:rsidRDefault="00936C57" w:rsidP="008B5887">
      <w:pPr>
        <w:pStyle w:val="a6"/>
      </w:pPr>
      <w:r>
        <w:t xml:space="preserve">   </w:t>
      </w:r>
      <w:r w:rsidRPr="00443C0A">
        <w:t xml:space="preserve">Выполнение необходимых установленных сезонных нормативов работ позволяет поддерживать дороги в состоянии, отвечающем нормативным требованиям, стандартам, обеспечивающим безопасность дорожного движения. </w:t>
      </w:r>
    </w:p>
    <w:p w:rsidR="00936C57" w:rsidRPr="00443C0A" w:rsidRDefault="00936C57" w:rsidP="008B5887">
      <w:pPr>
        <w:pStyle w:val="a6"/>
      </w:pPr>
      <w:r>
        <w:t xml:space="preserve">   </w:t>
      </w:r>
      <w:r w:rsidRPr="00443C0A">
        <w:t>Недостаточные объемы ремонта и содержания автомобильных дорог не только отрицательно влияют на технико-эксплуатационные показатели дорог, но и увеличивают транспортные издержки в экономике, ограничивают транспортную доступность сельских территорий, тем самым усугубляя положение в социальной сфере, вызывая недовольство населения отсутствием комфортной среды проживания, несвоевременным оказанием срочной и проф</w:t>
      </w:r>
      <w:r>
        <w:t>илактической медицинской помощи</w:t>
      </w:r>
      <w:r w:rsidRPr="00443C0A">
        <w:t>.</w:t>
      </w:r>
    </w:p>
    <w:p w:rsidR="00936C57" w:rsidRPr="00443C0A" w:rsidRDefault="00936C57" w:rsidP="008B5887">
      <w:pPr>
        <w:pStyle w:val="a6"/>
      </w:pPr>
      <w:r>
        <w:t xml:space="preserve">     </w:t>
      </w:r>
      <w:r w:rsidRPr="00443C0A">
        <w:t xml:space="preserve">Кроме того, неудовлетворительные дорожные условия способствуют возникновению дорожно-транспортных происшествий (далее – ДТП) </w:t>
      </w:r>
    </w:p>
    <w:p w:rsidR="00936C57" w:rsidRPr="0003185A" w:rsidRDefault="00936C57" w:rsidP="008B5887">
      <w:pPr>
        <w:pStyle w:val="a6"/>
      </w:pPr>
      <w:r>
        <w:t xml:space="preserve">    </w:t>
      </w:r>
      <w:r w:rsidRPr="0003185A">
        <w:t xml:space="preserve">В сложившейся на сегодняшний момент ситуации в сфере дорожного хозяйства основным направлением дорожной деятельности является сохранение существующей сети автомобильных дорог, улучшение ее транспортно-эксплуатационных показателей, соответствующих действующим нормативам. </w:t>
      </w:r>
    </w:p>
    <w:p w:rsidR="00936C57" w:rsidRPr="0003185A" w:rsidRDefault="00936C57" w:rsidP="008B5887">
      <w:pPr>
        <w:pStyle w:val="a6"/>
      </w:pPr>
      <w:r>
        <w:t xml:space="preserve">    </w:t>
      </w:r>
      <w:r w:rsidRPr="0003185A">
        <w:t>К числу наиболее значимых социальных последствий реализации МП относятся:</w:t>
      </w:r>
    </w:p>
    <w:p w:rsidR="00936C57" w:rsidRPr="0003185A" w:rsidRDefault="00936C57" w:rsidP="008B5887">
      <w:pPr>
        <w:pStyle w:val="a6"/>
      </w:pPr>
      <w:r w:rsidRPr="0003185A">
        <w:t>- сокращение числа погибших и раненых в ДТП;</w:t>
      </w:r>
    </w:p>
    <w:p w:rsidR="00936C57" w:rsidRPr="0003185A" w:rsidRDefault="00936C57" w:rsidP="008B5887">
      <w:pPr>
        <w:pStyle w:val="a6"/>
      </w:pPr>
      <w:r w:rsidRPr="0003185A">
        <w:t>- сокращение расходов на ремонт транспортных средств;</w:t>
      </w:r>
    </w:p>
    <w:p w:rsidR="00936C57" w:rsidRPr="0003185A" w:rsidRDefault="00936C57" w:rsidP="008B5887">
      <w:pPr>
        <w:pStyle w:val="a6"/>
      </w:pPr>
      <w:r w:rsidRPr="0003185A">
        <w:t>- повышение удовлетворенности населения комфортными условиями проживания</w:t>
      </w:r>
      <w:r>
        <w:t>.</w:t>
      </w:r>
    </w:p>
    <w:p w:rsidR="00936C57" w:rsidRDefault="00936C57" w:rsidP="008B5887">
      <w:pPr>
        <w:pStyle w:val="a6"/>
      </w:pPr>
      <w:r w:rsidRPr="0003185A">
        <w:tab/>
      </w:r>
    </w:p>
    <w:p w:rsidR="00936C57" w:rsidRPr="002404E9" w:rsidRDefault="00936C57" w:rsidP="008B5887">
      <w:pPr>
        <w:pStyle w:val="a6"/>
        <w:jc w:val="center"/>
        <w:rPr>
          <w:b/>
          <w:bCs/>
        </w:rPr>
      </w:pPr>
      <w:r w:rsidRPr="002404E9">
        <w:rPr>
          <w:b/>
          <w:bCs/>
        </w:rPr>
        <w:t xml:space="preserve">2. Приоритеты политики </w:t>
      </w:r>
      <w:r w:rsidRPr="002404E9">
        <w:rPr>
          <w:b/>
        </w:rPr>
        <w:t>Б</w:t>
      </w:r>
      <w:r>
        <w:rPr>
          <w:b/>
        </w:rPr>
        <w:t>лаговещенского сельского поселения</w:t>
      </w:r>
      <w:r w:rsidRPr="002404E9">
        <w:rPr>
          <w:b/>
          <w:bCs/>
        </w:rPr>
        <w:t xml:space="preserve"> в сфере реализации муниципальной программы и ожидаемые конечные результаты ее реализации</w:t>
      </w:r>
    </w:p>
    <w:p w:rsidR="00936C57" w:rsidRDefault="00936C57" w:rsidP="005D36BA">
      <w:pPr>
        <w:pStyle w:val="a6"/>
      </w:pPr>
    </w:p>
    <w:p w:rsidR="00936C57" w:rsidRDefault="00936C57" w:rsidP="005D36BA">
      <w:pPr>
        <w:pStyle w:val="a6"/>
      </w:pPr>
      <w:r>
        <w:t xml:space="preserve">   </w:t>
      </w:r>
      <w:r w:rsidRPr="00F60A94">
        <w:t xml:space="preserve">Приоритеты государственной политики в сфере развития дорожного хозяйства и транспорта на территории </w:t>
      </w:r>
      <w:r>
        <w:t>Благовещенского сельского поселения</w:t>
      </w:r>
      <w:r w:rsidRPr="00F60A94">
        <w:t xml:space="preserve"> определены Транспортной стратегией Российской Федерации на период до 2030 года, утвержденной распоряжением Правительства Российской Федерации от 22 ноября </w:t>
      </w:r>
      <w:smartTag w:uri="urn:schemas-microsoft-com:office:smarttags" w:element="metricconverter">
        <w:smartTagPr>
          <w:attr w:name="ProductID" w:val="2008 г"/>
        </w:smartTagPr>
        <w:r w:rsidRPr="00F60A94">
          <w:t>2008 г</w:t>
        </w:r>
      </w:smartTag>
      <w:r w:rsidRPr="00F60A94">
        <w:t xml:space="preserve">. № 1734-р,   и направлены на сбалансированное и эффективное развитие дорожно-транспортной инфраструктуры для улучшения качества жизни населения и обеспечение роста экономики в регионе.  </w:t>
      </w:r>
    </w:p>
    <w:p w:rsidR="00936C57" w:rsidRPr="000A29CC" w:rsidRDefault="00936C57" w:rsidP="005D36BA">
      <w:pPr>
        <w:pStyle w:val="a6"/>
      </w:pPr>
      <w:r>
        <w:rPr>
          <w:bCs/>
        </w:rPr>
        <w:t xml:space="preserve">   </w:t>
      </w:r>
      <w:r w:rsidRPr="000A29CC">
        <w:rPr>
          <w:bCs/>
        </w:rPr>
        <w:t>Приоритет муниципальной программы «</w:t>
      </w:r>
      <w:r w:rsidRPr="000A29CC">
        <w:t xml:space="preserve">«Развитие  дорожного хозяйства и транспорта в </w:t>
      </w:r>
      <w:r>
        <w:t>Благовещенском сельском поселении</w:t>
      </w:r>
      <w:r w:rsidRPr="00CD27B4">
        <w:t xml:space="preserve">»  </w:t>
      </w:r>
      <w:r>
        <w:t xml:space="preserve">на 2022-2024 </w:t>
      </w:r>
      <w:r w:rsidRPr="00CD27B4">
        <w:t>г</w:t>
      </w:r>
      <w:r>
        <w:t>оды</w:t>
      </w:r>
      <w:r w:rsidRPr="000A29CC">
        <w:t>:</w:t>
      </w:r>
    </w:p>
    <w:p w:rsidR="00936C57" w:rsidRDefault="00936C57" w:rsidP="005D36BA">
      <w:pPr>
        <w:pStyle w:val="a6"/>
        <w:rPr>
          <w:rFonts w:ascii="Times New Roman" w:hAnsi="Times New Roman" w:cs="Times New Roman"/>
        </w:rPr>
      </w:pPr>
      <w:r w:rsidRPr="000A29CC">
        <w:rPr>
          <w:rFonts w:ascii="Times New Roman" w:hAnsi="Times New Roman" w:cs="Times New Roman"/>
          <w:bCs/>
        </w:rPr>
        <w:t>-</w:t>
      </w:r>
      <w:r w:rsidRPr="000A29CC">
        <w:rPr>
          <w:rFonts w:ascii="Times New Roman" w:hAnsi="Times New Roman" w:cs="Times New Roman"/>
        </w:rPr>
        <w:t xml:space="preserve"> обеспечение сохранности существующей сети автомобильных дорог  в соответствии с нормативными требованиями и стандартами, улучшение транспортной связи  между сельскими населенными пунктами </w:t>
      </w:r>
      <w:r>
        <w:rPr>
          <w:rFonts w:ascii="Times New Roman" w:hAnsi="Times New Roman" w:cs="Times New Roman"/>
        </w:rPr>
        <w:t>поселения</w:t>
      </w:r>
      <w:r w:rsidRPr="000A29CC">
        <w:rPr>
          <w:rFonts w:ascii="Times New Roman" w:hAnsi="Times New Roman" w:cs="Times New Roman"/>
        </w:rPr>
        <w:t>.</w:t>
      </w:r>
    </w:p>
    <w:p w:rsidR="00936C57" w:rsidRPr="00F60A94" w:rsidRDefault="00936C57" w:rsidP="005D36BA">
      <w:pPr>
        <w:pStyle w:val="a6"/>
      </w:pPr>
      <w:r>
        <w:t xml:space="preserve">   </w:t>
      </w:r>
      <w:r w:rsidRPr="00F60A94">
        <w:t xml:space="preserve">В результате реализации </w:t>
      </w:r>
      <w:r>
        <w:t>Муниципальной</w:t>
      </w:r>
      <w:r w:rsidRPr="00F60A94">
        <w:t xml:space="preserve"> программы планируется достичь следующих конечных результатов:</w:t>
      </w:r>
    </w:p>
    <w:p w:rsidR="00936C57" w:rsidRPr="00A2180E" w:rsidRDefault="00936C57" w:rsidP="005D36BA">
      <w:pPr>
        <w:pStyle w:val="a6"/>
      </w:pPr>
      <w:r w:rsidRPr="00F60A94">
        <w:t xml:space="preserve">- </w:t>
      </w:r>
      <w:r w:rsidRPr="00A2180E">
        <w:t>прирост протяженности автомобильных дорог общего пользования местного значения, соответствующих нормативным требованиям к транспорт</w:t>
      </w:r>
      <w:r>
        <w:t>но-эксплуатационным показателям</w:t>
      </w:r>
      <w:r w:rsidRPr="00CD27B4">
        <w:t>;</w:t>
      </w:r>
    </w:p>
    <w:p w:rsidR="00936C57" w:rsidRPr="00A2180E" w:rsidRDefault="00936C57" w:rsidP="005D36BA">
      <w:pPr>
        <w:pStyle w:val="a6"/>
      </w:pPr>
      <w:r w:rsidRPr="00A2180E">
        <w:t xml:space="preserve">- уменьшение социального риска путем реализации мер по безопасности дорожного движения, способствующих сокращению вдвое числа пострадавших в дорожно-транспортных происшествиях, возникших из-за неудовлетворительных дорожных условий; </w:t>
      </w:r>
    </w:p>
    <w:p w:rsidR="00936C57" w:rsidRPr="00A2180E" w:rsidRDefault="00936C57" w:rsidP="005D36BA">
      <w:pPr>
        <w:pStyle w:val="a6"/>
      </w:pPr>
      <w:r w:rsidRPr="00A2180E">
        <w:lastRenderedPageBreak/>
        <w:t>- уменьшение транспортного риска путем реализации мер по безопасности дорожного движения, способствующих сокращению количества дорожно-транспортных происшествий, возникших из-за неудовлетворительных дорожных условий;</w:t>
      </w:r>
    </w:p>
    <w:p w:rsidR="00936C57" w:rsidRPr="00F60A94" w:rsidRDefault="00936C57" w:rsidP="005D36BA">
      <w:pPr>
        <w:pStyle w:val="a6"/>
      </w:pPr>
      <w:r w:rsidRPr="00A2180E">
        <w:t>- проведение капитального ремонта и ремонта действующей сети автодорог местного значения</w:t>
      </w:r>
      <w:r w:rsidRPr="00F60A94">
        <w:t>.</w:t>
      </w:r>
    </w:p>
    <w:p w:rsidR="00936C57" w:rsidRPr="00F60A94" w:rsidRDefault="00936C57" w:rsidP="005D36BA">
      <w:pPr>
        <w:pStyle w:val="a6"/>
      </w:pPr>
      <w:r>
        <w:t xml:space="preserve">           </w:t>
      </w:r>
      <w:r w:rsidRPr="00F60A94">
        <w:t>Достижение указанных результатов положительно повлияет на удовлетворение растущих потребностей населения в доступных транспортных услугах, что является важнейшим параметром, определяющим качество жизни населения. Повышение доступности транспортных услуг непосредственно повлияет на темпы реализации приоритетных проектов в области сельского хозяйства, здравоохранения, образования, жилищного строительства.</w:t>
      </w:r>
    </w:p>
    <w:p w:rsidR="00936C57" w:rsidRDefault="00936C57" w:rsidP="005D36BA">
      <w:pPr>
        <w:pStyle w:val="a6"/>
      </w:pPr>
    </w:p>
    <w:p w:rsidR="00936C57" w:rsidRPr="00565BDC" w:rsidRDefault="00936C57" w:rsidP="00565BDC">
      <w:pPr>
        <w:pStyle w:val="a6"/>
        <w:jc w:val="center"/>
        <w:rPr>
          <w:b/>
        </w:rPr>
      </w:pPr>
      <w:r w:rsidRPr="00565BDC">
        <w:rPr>
          <w:b/>
        </w:rPr>
        <w:t>3. Цель(и) и целевые показатели муниципальной программы</w:t>
      </w:r>
    </w:p>
    <w:p w:rsidR="00936C57" w:rsidRDefault="00936C57" w:rsidP="00565BDC">
      <w:pPr>
        <w:pStyle w:val="a6"/>
        <w:rPr>
          <w:bCs/>
        </w:rPr>
      </w:pPr>
    </w:p>
    <w:p w:rsidR="00936C57" w:rsidRDefault="00936C57" w:rsidP="00565BDC">
      <w:pPr>
        <w:pStyle w:val="a6"/>
        <w:rPr>
          <w:bCs/>
        </w:rPr>
      </w:pPr>
      <w:r>
        <w:rPr>
          <w:bCs/>
        </w:rPr>
        <w:t xml:space="preserve">    </w:t>
      </w:r>
      <w:r w:rsidRPr="002404E9">
        <w:rPr>
          <w:bCs/>
        </w:rPr>
        <w:t>Цель(и) муниципальной программы</w:t>
      </w:r>
      <w:r>
        <w:rPr>
          <w:bCs/>
        </w:rPr>
        <w:t>:</w:t>
      </w:r>
    </w:p>
    <w:p w:rsidR="00936C57" w:rsidRPr="0064019A" w:rsidRDefault="00936C57" w:rsidP="00565BDC">
      <w:pPr>
        <w:pStyle w:val="a6"/>
        <w:rPr>
          <w:color w:val="000000"/>
          <w:lang w:eastAsia="en-US"/>
        </w:rPr>
      </w:pPr>
      <w:r w:rsidRPr="0064019A">
        <w:rPr>
          <w:bCs/>
          <w:color w:val="000000"/>
        </w:rPr>
        <w:t xml:space="preserve"> </w:t>
      </w:r>
      <w:r w:rsidRPr="0064019A">
        <w:rPr>
          <w:bCs/>
          <w:color w:val="000000"/>
          <w:lang w:eastAsia="en-US"/>
        </w:rPr>
        <w:t xml:space="preserve">- </w:t>
      </w:r>
      <w:r>
        <w:rPr>
          <w:bCs/>
          <w:color w:val="000000"/>
          <w:lang w:eastAsia="en-US"/>
        </w:rPr>
        <w:t>р</w:t>
      </w:r>
      <w:r w:rsidRPr="007B038F">
        <w:t xml:space="preserve">азвитие сети автомобильных дорог местного значения Большесельского района, обеспечивающей безопасные перевозки грузов и пассажиров, снижение транспортных издержек в экономике </w:t>
      </w:r>
      <w:r>
        <w:t>поселения.</w:t>
      </w:r>
    </w:p>
    <w:p w:rsidR="00936C57" w:rsidRDefault="00936C57" w:rsidP="00565BDC">
      <w:pPr>
        <w:pStyle w:val="a6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3120"/>
        <w:gridCol w:w="1363"/>
        <w:gridCol w:w="1331"/>
        <w:gridCol w:w="1134"/>
        <w:gridCol w:w="1134"/>
        <w:gridCol w:w="1134"/>
      </w:tblGrid>
      <w:tr w:rsidR="00936C57" w:rsidRPr="002404E9" w:rsidTr="0094156C">
        <w:trPr>
          <w:trHeight w:val="276"/>
        </w:trPr>
        <w:tc>
          <w:tcPr>
            <w:tcW w:w="8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94156C">
            <w:pPr>
              <w:pStyle w:val="a6"/>
              <w:jc w:val="center"/>
            </w:pPr>
            <w:r w:rsidRPr="002404E9">
              <w:t>N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94156C">
            <w:pPr>
              <w:pStyle w:val="a6"/>
              <w:jc w:val="center"/>
            </w:pPr>
            <w:r w:rsidRPr="002404E9">
              <w:t>Наименование показателя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94156C">
            <w:pPr>
              <w:pStyle w:val="a6"/>
              <w:jc w:val="center"/>
            </w:pPr>
            <w:r w:rsidRPr="002404E9">
              <w:t>Единица измерения</w:t>
            </w:r>
          </w:p>
        </w:tc>
        <w:tc>
          <w:tcPr>
            <w:tcW w:w="47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6C57" w:rsidRPr="0094156C" w:rsidRDefault="00936C57" w:rsidP="00941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56C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936C57" w:rsidRPr="002404E9" w:rsidTr="0094156C"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94156C">
            <w:pPr>
              <w:pStyle w:val="a6"/>
              <w:jc w:val="center"/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94156C">
            <w:pPr>
              <w:pStyle w:val="a6"/>
              <w:jc w:val="center"/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94156C">
            <w:pPr>
              <w:pStyle w:val="a6"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Default="00936C57" w:rsidP="0094156C">
            <w:pPr>
              <w:pStyle w:val="a6"/>
              <w:jc w:val="center"/>
            </w:pPr>
            <w:r>
              <w:t>базовое,</w:t>
            </w:r>
          </w:p>
          <w:p w:rsidR="00936C57" w:rsidRPr="002404E9" w:rsidRDefault="00936C57" w:rsidP="0094156C">
            <w:pPr>
              <w:pStyle w:val="a6"/>
              <w:jc w:val="center"/>
            </w:pPr>
            <w:r>
              <w:t>2021</w:t>
            </w:r>
            <w:r w:rsidRPr="002404E9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94156C">
            <w:pPr>
              <w:pStyle w:val="a6"/>
              <w:jc w:val="center"/>
            </w:pPr>
            <w:r w:rsidRPr="002404E9">
              <w:t>20</w:t>
            </w:r>
            <w:r>
              <w:t>22</w:t>
            </w:r>
            <w:r w:rsidRPr="002404E9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94156C">
            <w:pPr>
              <w:pStyle w:val="a6"/>
              <w:jc w:val="center"/>
            </w:pPr>
            <w:r w:rsidRPr="002404E9">
              <w:t>20</w:t>
            </w:r>
            <w:r>
              <w:t>23</w:t>
            </w:r>
            <w:r w:rsidRPr="002404E9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Pr="002404E9" w:rsidRDefault="00936C57" w:rsidP="0094156C">
            <w:pPr>
              <w:pStyle w:val="a6"/>
              <w:jc w:val="center"/>
            </w:pPr>
            <w:r w:rsidRPr="002404E9">
              <w:t>20</w:t>
            </w:r>
            <w:r>
              <w:t>24</w:t>
            </w:r>
            <w:r w:rsidRPr="002404E9">
              <w:t xml:space="preserve"> год</w:t>
            </w:r>
          </w:p>
        </w:tc>
      </w:tr>
      <w:tr w:rsidR="00936C57" w:rsidRPr="002404E9" w:rsidTr="0094156C"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94156C">
            <w:pPr>
              <w:pStyle w:val="a6"/>
              <w:jc w:val="center"/>
            </w:pPr>
            <w:r w:rsidRPr="002404E9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94156C">
            <w:pPr>
              <w:pStyle w:val="a6"/>
              <w:jc w:val="center"/>
            </w:pPr>
            <w:r w:rsidRPr="002404E9"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94156C">
            <w:pPr>
              <w:pStyle w:val="a6"/>
              <w:jc w:val="center"/>
            </w:pPr>
            <w:r w:rsidRPr="002404E9"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94156C">
            <w:pPr>
              <w:pStyle w:val="a6"/>
              <w:jc w:val="center"/>
            </w:pPr>
            <w:r w:rsidRPr="002404E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94156C">
            <w:pPr>
              <w:pStyle w:val="a6"/>
              <w:jc w:val="center"/>
            </w:pPr>
            <w:r w:rsidRPr="002404E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94156C">
            <w:pPr>
              <w:pStyle w:val="a6"/>
              <w:jc w:val="center"/>
            </w:pPr>
            <w:r w:rsidRPr="002404E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Pr="002404E9" w:rsidRDefault="00936C57" w:rsidP="0094156C">
            <w:pPr>
              <w:pStyle w:val="a6"/>
              <w:jc w:val="center"/>
            </w:pPr>
            <w:r w:rsidRPr="002404E9">
              <w:t>7</w:t>
            </w:r>
          </w:p>
        </w:tc>
      </w:tr>
      <w:tr w:rsidR="00936C57" w:rsidRPr="002404E9" w:rsidTr="00DD793D">
        <w:trPr>
          <w:trHeight w:val="467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C57" w:rsidRPr="001D698B" w:rsidRDefault="00936C57" w:rsidP="001D698B">
            <w:pPr>
              <w:pStyle w:val="a6"/>
              <w:jc w:val="center"/>
              <w:rPr>
                <w:b/>
              </w:rPr>
            </w:pPr>
            <w:r w:rsidRPr="001D698B">
              <w:rPr>
                <w:rFonts w:ascii="Times New Roman" w:hAnsi="Times New Roman" w:cs="Times New Roman"/>
                <w:b/>
              </w:rPr>
              <w:t>1. Муниципальная  программа  «Развитие дорожного хозяйства и транспорта в Благовещенском сельском  поселении»  на 2022 - 2024 годы</w:t>
            </w:r>
          </w:p>
        </w:tc>
      </w:tr>
      <w:tr w:rsidR="00936C57" w:rsidRPr="002404E9" w:rsidTr="0094156C">
        <w:trPr>
          <w:trHeight w:val="467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E842BB" w:rsidRDefault="00936C57" w:rsidP="0094156C">
            <w:pPr>
              <w:pStyle w:val="a6"/>
              <w:jc w:val="center"/>
            </w:pPr>
            <w:r w:rsidRPr="00E842BB">
              <w:t>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E842BB" w:rsidRDefault="00936C57" w:rsidP="0094156C">
            <w:pPr>
              <w:pStyle w:val="a6"/>
            </w:pPr>
            <w:r w:rsidRPr="00E842BB">
              <w:t>поддержание автомобильной сети в эксплуатационно-транспортном состоянии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E842BB" w:rsidRDefault="00936C57" w:rsidP="00E3665E">
            <w:pPr>
              <w:pStyle w:val="a6"/>
              <w:jc w:val="center"/>
            </w:pPr>
            <w:r w:rsidRPr="00E842BB">
              <w:t>км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615716" w:rsidRDefault="00936C57" w:rsidP="00E3665E">
            <w:pPr>
              <w:pStyle w:val="a6"/>
              <w:jc w:val="center"/>
            </w:pPr>
            <w:r w:rsidRPr="00615716"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E3665E" w:rsidRDefault="00936C57" w:rsidP="00E3665E">
            <w:pPr>
              <w:pStyle w:val="a6"/>
              <w:jc w:val="center"/>
            </w:pPr>
            <w:r w:rsidRPr="00E3665E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E3665E" w:rsidRDefault="00936C57" w:rsidP="00E3665E">
            <w:pPr>
              <w:pStyle w:val="a6"/>
              <w:jc w:val="center"/>
            </w:pPr>
            <w:r w:rsidRPr="00E3665E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Pr="00E3665E" w:rsidRDefault="00936C57" w:rsidP="00E3665E">
            <w:pPr>
              <w:pStyle w:val="a6"/>
              <w:jc w:val="center"/>
            </w:pPr>
            <w:r w:rsidRPr="00E3665E">
              <w:t>1,5</w:t>
            </w:r>
          </w:p>
        </w:tc>
      </w:tr>
      <w:tr w:rsidR="00936C57" w:rsidRPr="002404E9" w:rsidTr="0094156C"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E842BB" w:rsidRDefault="00936C57" w:rsidP="0094156C">
            <w:pPr>
              <w:pStyle w:val="a6"/>
              <w:jc w:val="center"/>
            </w:pPr>
            <w:r w:rsidRPr="00E842BB">
              <w:t>1.2.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E842BB" w:rsidRDefault="00936C57" w:rsidP="0094156C">
            <w:pPr>
              <w:pStyle w:val="a6"/>
            </w:pPr>
            <w:r w:rsidRPr="00E842BB">
              <w:t>приведение автомобильных  дорог местного значения к нормативному состоянию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E842BB" w:rsidRDefault="00936C57" w:rsidP="00E3665E">
            <w:pPr>
              <w:pStyle w:val="a6"/>
              <w:jc w:val="center"/>
            </w:pPr>
            <w:r w:rsidRPr="00E842BB">
              <w:t>км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615716" w:rsidRDefault="00936C57" w:rsidP="00E3665E">
            <w:pPr>
              <w:pStyle w:val="a6"/>
              <w:jc w:val="center"/>
            </w:pPr>
            <w:r w:rsidRPr="00615716"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E3665E" w:rsidRDefault="00936C57" w:rsidP="00E3665E">
            <w:pPr>
              <w:pStyle w:val="a6"/>
              <w:jc w:val="center"/>
            </w:pPr>
            <w:r w:rsidRPr="00E3665E"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E3665E" w:rsidRDefault="00936C57" w:rsidP="00E3665E">
            <w:pPr>
              <w:pStyle w:val="a6"/>
              <w:jc w:val="center"/>
            </w:pPr>
            <w:r w:rsidRPr="00E3665E">
              <w:t>0,465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Pr="00E3665E" w:rsidRDefault="00936C57" w:rsidP="00E3665E">
            <w:pPr>
              <w:pStyle w:val="a6"/>
              <w:jc w:val="center"/>
            </w:pPr>
            <w:r w:rsidRPr="00E3665E">
              <w:t>0</w:t>
            </w:r>
            <w:r>
              <w:t>,</w:t>
            </w:r>
            <w:r w:rsidRPr="00E3665E">
              <w:t>4</w:t>
            </w:r>
          </w:p>
        </w:tc>
      </w:tr>
      <w:tr w:rsidR="00936C57" w:rsidRPr="002404E9" w:rsidTr="00DD793D"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C57" w:rsidRPr="001D698B" w:rsidRDefault="00936C57" w:rsidP="001D69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D698B">
              <w:rPr>
                <w:rFonts w:ascii="Times New Roman" w:hAnsi="Times New Roman" w:cs="Times New Roman"/>
                <w:b/>
              </w:rPr>
              <w:t>2. Муниципальная целевая программа  «Комплексное развитие систем транспортной инфраструктуры и дорожного хозяйства на территории Благовещенского сельского  поселения"  на 2022 - 2024 годы</w:t>
            </w:r>
          </w:p>
        </w:tc>
      </w:tr>
      <w:tr w:rsidR="00936C57" w:rsidRPr="002404E9" w:rsidTr="001D698B">
        <w:trPr>
          <w:trHeight w:val="102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94156C">
            <w:pPr>
              <w:pStyle w:val="a6"/>
              <w:jc w:val="center"/>
            </w:pPr>
            <w:r w:rsidRPr="002404E9">
              <w:t>2.1.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A2180E" w:rsidRDefault="00936C57" w:rsidP="001D698B">
            <w:pPr>
              <w:pStyle w:val="a6"/>
            </w:pPr>
            <w:r w:rsidRPr="00A2180E">
              <w:t>поддержание автомобильной сети в эксплуатационно-транспортном состоянии;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Default="00936C57" w:rsidP="00E3665E">
            <w:pPr>
              <w:pStyle w:val="a6"/>
              <w:jc w:val="center"/>
            </w:pPr>
            <w:r>
              <w:t>к</w:t>
            </w:r>
            <w:r w:rsidRPr="00A2180E">
              <w:t>м</w:t>
            </w:r>
          </w:p>
          <w:p w:rsidR="00936C57" w:rsidRDefault="00936C57" w:rsidP="00E3665E">
            <w:pPr>
              <w:pStyle w:val="a6"/>
              <w:jc w:val="center"/>
            </w:pPr>
          </w:p>
          <w:p w:rsidR="00936C57" w:rsidRDefault="00936C57" w:rsidP="00E3665E">
            <w:pPr>
              <w:pStyle w:val="a6"/>
              <w:jc w:val="center"/>
            </w:pPr>
          </w:p>
          <w:p w:rsidR="00936C57" w:rsidRPr="00A2180E" w:rsidRDefault="00936C57" w:rsidP="00E3665E">
            <w:pPr>
              <w:pStyle w:val="a6"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615716" w:rsidRDefault="00936C57" w:rsidP="00E3665E">
            <w:pPr>
              <w:pStyle w:val="a6"/>
              <w:jc w:val="center"/>
            </w:pPr>
            <w:r w:rsidRPr="00615716"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E3665E" w:rsidRDefault="00936C57" w:rsidP="001060D5">
            <w:pPr>
              <w:pStyle w:val="a6"/>
              <w:jc w:val="center"/>
            </w:pPr>
            <w:r w:rsidRPr="00E3665E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E3665E" w:rsidRDefault="00936C57" w:rsidP="001060D5">
            <w:pPr>
              <w:pStyle w:val="a6"/>
              <w:jc w:val="center"/>
            </w:pPr>
            <w:r w:rsidRPr="00E3665E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Pr="00E3665E" w:rsidRDefault="00936C57" w:rsidP="001060D5">
            <w:pPr>
              <w:pStyle w:val="a6"/>
              <w:jc w:val="center"/>
            </w:pPr>
            <w:r w:rsidRPr="00E3665E">
              <w:t>1,5</w:t>
            </w:r>
          </w:p>
        </w:tc>
      </w:tr>
      <w:tr w:rsidR="00936C57" w:rsidRPr="002404E9" w:rsidTr="0094156C">
        <w:trPr>
          <w:trHeight w:val="1200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94156C">
            <w:pPr>
              <w:pStyle w:val="a6"/>
              <w:jc w:val="center"/>
            </w:pPr>
            <w:r>
              <w:t>2.2.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A2180E" w:rsidRDefault="00936C57" w:rsidP="0094156C">
            <w:pPr>
              <w:pStyle w:val="a6"/>
            </w:pPr>
            <w:r w:rsidRPr="00A2180E">
              <w:t xml:space="preserve"> приведение автомобильных  дорог местного значения к нормативному состоянию.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Default="00936C57" w:rsidP="00E3665E">
            <w:pPr>
              <w:pStyle w:val="a6"/>
              <w:jc w:val="center"/>
            </w:pPr>
            <w:r>
              <w:t>км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615716" w:rsidRDefault="00936C57" w:rsidP="00E3665E">
            <w:pPr>
              <w:pStyle w:val="a6"/>
              <w:jc w:val="center"/>
            </w:pPr>
            <w:r w:rsidRPr="00615716"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E3665E" w:rsidRDefault="00936C57" w:rsidP="00E3665E">
            <w:pPr>
              <w:pStyle w:val="a6"/>
              <w:jc w:val="center"/>
            </w:pPr>
            <w:r w:rsidRPr="00E3665E"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E3665E" w:rsidRDefault="00936C57" w:rsidP="00E3665E">
            <w:pPr>
              <w:pStyle w:val="a6"/>
              <w:jc w:val="center"/>
            </w:pPr>
            <w:r w:rsidRPr="00E3665E">
              <w:t>0,465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Pr="00E3665E" w:rsidRDefault="00936C57" w:rsidP="00E3665E">
            <w:pPr>
              <w:pStyle w:val="a6"/>
              <w:jc w:val="center"/>
            </w:pPr>
            <w:r w:rsidRPr="00E3665E">
              <w:t>0,4</w:t>
            </w:r>
          </w:p>
        </w:tc>
      </w:tr>
      <w:tr w:rsidR="00936C57" w:rsidRPr="002404E9" w:rsidTr="00800691">
        <w:trPr>
          <w:trHeight w:val="835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C57" w:rsidRPr="00800691" w:rsidRDefault="00936C57" w:rsidP="0080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00691">
              <w:rPr>
                <w:rFonts w:ascii="Times New Roman" w:hAnsi="Times New Roman"/>
                <w:b/>
                <w:sz w:val="24"/>
                <w:szCs w:val="24"/>
              </w:rPr>
              <w:t>3. Основное мероприятие -  п</w:t>
            </w:r>
            <w:r w:rsidRPr="00800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риобретение материалов, ремонт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 содержание автомобильных </w:t>
            </w:r>
            <w:r w:rsidRPr="008006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дорог; разработка проектно-сметной документации; обеспечение безопасности, организации  дорожного движения</w:t>
            </w:r>
          </w:p>
        </w:tc>
      </w:tr>
      <w:tr w:rsidR="00936C57" w:rsidRPr="002404E9" w:rsidTr="00800691">
        <w:trPr>
          <w:trHeight w:val="563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Default="00936C57" w:rsidP="00401B97">
            <w:pPr>
              <w:pStyle w:val="a6"/>
              <w:jc w:val="center"/>
            </w:pPr>
            <w:r>
              <w:t>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A2180E" w:rsidRDefault="00936C57" w:rsidP="00401B9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07CCE">
              <w:rPr>
                <w:rFonts w:ascii="Times New Roman" w:hAnsi="Times New Roman"/>
                <w:color w:val="000000"/>
                <w:sz w:val="24"/>
                <w:szCs w:val="24"/>
              </w:rPr>
              <w:t>риоб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ретение материалов, ремонт и содержание автомобильных дорог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Default="00936C57" w:rsidP="00401B97">
            <w:pPr>
              <w:pStyle w:val="a6"/>
              <w:jc w:val="center"/>
            </w:pPr>
            <w:r>
              <w:t>тыс.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401B97" w:rsidRDefault="00936C57" w:rsidP="00401B97">
            <w:pPr>
              <w:pStyle w:val="a6"/>
              <w:jc w:val="center"/>
            </w:pPr>
            <w:r>
              <w:t>4 234,2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401B97" w:rsidRDefault="00936C57" w:rsidP="00401B97">
            <w:pPr>
              <w:pStyle w:val="a6"/>
              <w:jc w:val="center"/>
            </w:pPr>
            <w:r w:rsidRPr="00401B97">
              <w:t>3 877,4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401B97" w:rsidRDefault="00936C57" w:rsidP="00401B97">
            <w:pPr>
              <w:pStyle w:val="a6"/>
              <w:jc w:val="center"/>
            </w:pPr>
            <w:r>
              <w:t>3952,4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Pr="00401B97" w:rsidRDefault="00936C57" w:rsidP="00401B97">
            <w:pPr>
              <w:pStyle w:val="a6"/>
              <w:jc w:val="center"/>
            </w:pPr>
            <w:r>
              <w:t>4 030,4</w:t>
            </w:r>
          </w:p>
        </w:tc>
      </w:tr>
      <w:tr w:rsidR="00936C57" w:rsidRPr="002404E9" w:rsidTr="00800691">
        <w:trPr>
          <w:trHeight w:val="571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Default="00936C57" w:rsidP="00401B97">
            <w:pPr>
              <w:pStyle w:val="a6"/>
              <w:jc w:val="center"/>
            </w:pPr>
            <w:r>
              <w:t>3.2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A2180E" w:rsidRDefault="00936C57" w:rsidP="00401B97">
            <w:pPr>
              <w:pStyle w:val="a6"/>
            </w:pPr>
            <w:r>
              <w:rPr>
                <w:color w:val="000000"/>
              </w:rPr>
              <w:t>р</w:t>
            </w:r>
            <w:r w:rsidRPr="00307CCE">
              <w:rPr>
                <w:color w:val="000000"/>
              </w:rPr>
              <w:t>азработка проектно-сметной документации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Default="00936C57" w:rsidP="00401B97">
            <w:pPr>
              <w:pStyle w:val="a6"/>
              <w:jc w:val="center"/>
            </w:pPr>
            <w:r>
              <w:t>тыс.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401B97" w:rsidRDefault="00936C57" w:rsidP="00401B97">
            <w:pPr>
              <w:pStyle w:val="a6"/>
              <w:jc w:val="center"/>
            </w:pPr>
            <w:r w:rsidRPr="00401B97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401B97" w:rsidRDefault="00936C57" w:rsidP="00401B97">
            <w:pPr>
              <w:pStyle w:val="a6"/>
              <w:jc w:val="center"/>
            </w:pPr>
            <w:r w:rsidRPr="00401B97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401B97" w:rsidRDefault="00936C57" w:rsidP="00401B97">
            <w:pPr>
              <w:pStyle w:val="a6"/>
              <w:jc w:val="center"/>
            </w:pPr>
            <w:r w:rsidRPr="00401B97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Pr="00401B97" w:rsidRDefault="00936C57" w:rsidP="00401B97">
            <w:pPr>
              <w:pStyle w:val="a6"/>
              <w:jc w:val="center"/>
            </w:pPr>
            <w:r w:rsidRPr="00401B97">
              <w:t>200</w:t>
            </w:r>
          </w:p>
        </w:tc>
      </w:tr>
      <w:tr w:rsidR="00936C57" w:rsidRPr="002404E9" w:rsidTr="00800691">
        <w:trPr>
          <w:trHeight w:val="834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Default="00936C57" w:rsidP="0094156C">
            <w:pPr>
              <w:pStyle w:val="a6"/>
              <w:jc w:val="center"/>
            </w:pPr>
            <w:r>
              <w:t>3.3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A2180E" w:rsidRDefault="00936C57" w:rsidP="0094156C">
            <w:pPr>
              <w:pStyle w:val="a6"/>
            </w:pPr>
            <w:r>
              <w:rPr>
                <w:color w:val="000000"/>
              </w:rPr>
              <w:t>о</w:t>
            </w:r>
            <w:r w:rsidRPr="00307CCE">
              <w:rPr>
                <w:color w:val="000000"/>
              </w:rPr>
              <w:t>беспеч</w:t>
            </w:r>
            <w:r>
              <w:rPr>
                <w:color w:val="000000"/>
              </w:rPr>
              <w:t xml:space="preserve">ение безопасности, организации </w:t>
            </w:r>
            <w:r w:rsidRPr="00307CCE">
              <w:rPr>
                <w:color w:val="000000"/>
              </w:rPr>
              <w:t>дорожного движения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Default="00936C57" w:rsidP="00800691">
            <w:pPr>
              <w:pStyle w:val="a6"/>
              <w:jc w:val="center"/>
            </w:pPr>
            <w:r>
              <w:t>тыс.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401B97" w:rsidRDefault="00936C57" w:rsidP="00800691">
            <w:pPr>
              <w:pStyle w:val="a6"/>
              <w:jc w:val="center"/>
            </w:pPr>
            <w:r w:rsidRPr="00401B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401B97" w:rsidRDefault="00936C57" w:rsidP="00800691">
            <w:pPr>
              <w:pStyle w:val="a6"/>
              <w:jc w:val="center"/>
            </w:pPr>
            <w:r w:rsidRPr="00401B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401B97" w:rsidRDefault="00936C57" w:rsidP="00800691">
            <w:pPr>
              <w:pStyle w:val="a6"/>
              <w:jc w:val="center"/>
            </w:pPr>
            <w:r w:rsidRPr="00401B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Pr="00401B97" w:rsidRDefault="00936C57" w:rsidP="00800691">
            <w:pPr>
              <w:pStyle w:val="a6"/>
              <w:jc w:val="center"/>
            </w:pPr>
            <w:r w:rsidRPr="00401B97">
              <w:t>0</w:t>
            </w:r>
          </w:p>
        </w:tc>
      </w:tr>
    </w:tbl>
    <w:p w:rsidR="00936C57" w:rsidRPr="0003185A" w:rsidRDefault="00936C57" w:rsidP="0094156C">
      <w:pPr>
        <w:pStyle w:val="a6"/>
        <w:rPr>
          <w:b/>
          <w:lang w:eastAsia="en-US"/>
        </w:rPr>
      </w:pPr>
    </w:p>
    <w:p w:rsidR="00936C57" w:rsidRDefault="00936C57" w:rsidP="001D698B">
      <w:pPr>
        <w:pStyle w:val="a6"/>
        <w:jc w:val="center"/>
      </w:pPr>
      <w:r w:rsidRPr="002404E9">
        <w:rPr>
          <w:b/>
          <w:bCs/>
        </w:rPr>
        <w:t>4. Задачи муниципальной программы</w:t>
      </w:r>
    </w:p>
    <w:p w:rsidR="00936C57" w:rsidRDefault="00936C57" w:rsidP="001D698B">
      <w:pPr>
        <w:pStyle w:val="a6"/>
      </w:pPr>
    </w:p>
    <w:p w:rsidR="00936C57" w:rsidRPr="00BB537E" w:rsidRDefault="00936C57" w:rsidP="001D698B">
      <w:pPr>
        <w:pStyle w:val="a6"/>
      </w:pPr>
      <w:r>
        <w:lastRenderedPageBreak/>
        <w:t xml:space="preserve">   </w:t>
      </w:r>
      <w:r w:rsidRPr="00BB537E">
        <w:t xml:space="preserve">Достижение указанных результатов предполагает решение следующих основных задач </w:t>
      </w:r>
      <w:r>
        <w:t>м</w:t>
      </w:r>
      <w:r w:rsidRPr="00BB537E">
        <w:t>униципальной программы:</w:t>
      </w:r>
    </w:p>
    <w:p w:rsidR="00936C57" w:rsidRPr="00684D9C" w:rsidRDefault="00936C57" w:rsidP="001D698B">
      <w:pPr>
        <w:pStyle w:val="a6"/>
      </w:pPr>
      <w:r w:rsidRPr="00684D9C">
        <w:t>-содержание автомобильных дорог общего пользования в эксплуатационно-транспортном состоянии;</w:t>
      </w:r>
    </w:p>
    <w:p w:rsidR="00936C57" w:rsidRDefault="00936C57" w:rsidP="001D698B">
      <w:pPr>
        <w:pStyle w:val="a6"/>
      </w:pPr>
      <w:r w:rsidRPr="00684D9C">
        <w:t>-капитальный ремонт и ремонт автомобильных доро</w:t>
      </w:r>
      <w:r>
        <w:t>г общего пользования.</w:t>
      </w:r>
    </w:p>
    <w:p w:rsidR="00936C57" w:rsidRDefault="00936C57" w:rsidP="001D698B">
      <w:pPr>
        <w:pStyle w:val="a6"/>
      </w:pPr>
    </w:p>
    <w:p w:rsidR="00936C57" w:rsidRPr="00644537" w:rsidRDefault="00936C57" w:rsidP="00644537">
      <w:pPr>
        <w:pStyle w:val="a6"/>
        <w:jc w:val="center"/>
        <w:rPr>
          <w:b/>
        </w:rPr>
      </w:pPr>
      <w:r w:rsidRPr="00644537">
        <w:rPr>
          <w:b/>
        </w:rPr>
        <w:t>5. Обобщенная характеристика мер регулирования в рамках муниципальной программы</w:t>
      </w:r>
    </w:p>
    <w:p w:rsidR="00936C57" w:rsidRPr="00684D9C" w:rsidRDefault="00936C57" w:rsidP="00F12C98">
      <w:pPr>
        <w:pStyle w:val="a6"/>
      </w:pPr>
    </w:p>
    <w:p w:rsidR="00936C57" w:rsidRPr="0003185A" w:rsidRDefault="00936C57" w:rsidP="00F12C98">
      <w:pPr>
        <w:pStyle w:val="a6"/>
      </w:pPr>
      <w:r>
        <w:t xml:space="preserve">   </w:t>
      </w:r>
      <w:r w:rsidRPr="0003185A">
        <w:t xml:space="preserve">Основными мерами правового регулирования в реализации муниципальной программы являются федеральные, региональные и </w:t>
      </w:r>
      <w:r>
        <w:t>поселенческие</w:t>
      </w:r>
      <w:r w:rsidRPr="0003185A">
        <w:t xml:space="preserve"> нормативные правовые акты, регламентирующие деятельность в сфере дорожного хозяйства и транспорта.</w:t>
      </w:r>
    </w:p>
    <w:p w:rsidR="00936C57" w:rsidRPr="0003185A" w:rsidRDefault="00936C57" w:rsidP="00F12C98">
      <w:pPr>
        <w:pStyle w:val="a6"/>
      </w:pPr>
      <w:r>
        <w:t xml:space="preserve">   </w:t>
      </w:r>
      <w:r w:rsidRPr="0003185A">
        <w:t>Отношения, возникающие в связи с использованием автомобильных дорог и осуществлением дорожной деятельности, регулируются:</w:t>
      </w:r>
    </w:p>
    <w:p w:rsidR="00936C57" w:rsidRPr="0003185A" w:rsidRDefault="00936C57" w:rsidP="00F12C98">
      <w:pPr>
        <w:pStyle w:val="a6"/>
      </w:pPr>
      <w:r w:rsidRPr="0003185A">
        <w:t>-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36C57" w:rsidRPr="005D58CF" w:rsidRDefault="00936C57" w:rsidP="00F12C98">
      <w:pPr>
        <w:pStyle w:val="a6"/>
      </w:pPr>
      <w:r w:rsidRPr="0003185A">
        <w:t xml:space="preserve">- приказом Министерства транспорта Российской Федерации от 16.11.2012 № 402 «Об утверждении классификации работ по капитальному ремонту, ремонту и </w:t>
      </w:r>
      <w:r>
        <w:t>содержанию автомобильных дорог».</w:t>
      </w:r>
    </w:p>
    <w:p w:rsidR="00936C57" w:rsidRPr="0003185A" w:rsidRDefault="00936C57" w:rsidP="00F12C98">
      <w:pPr>
        <w:pStyle w:val="a6"/>
      </w:pPr>
      <w:r>
        <w:t xml:space="preserve">   </w:t>
      </w:r>
      <w:r w:rsidRPr="0003185A">
        <w:t>Текущее управление реализацией Муниципальной программой осуществляется Ответственным исполнителем.</w:t>
      </w:r>
    </w:p>
    <w:p w:rsidR="00936C57" w:rsidRPr="0003185A" w:rsidRDefault="00936C57" w:rsidP="00F12C98">
      <w:pPr>
        <w:pStyle w:val="a6"/>
      </w:pPr>
      <w:r>
        <w:t xml:space="preserve">   </w:t>
      </w:r>
      <w:r w:rsidRPr="0003185A">
        <w:t>Ответственный исполнитель:</w:t>
      </w:r>
    </w:p>
    <w:p w:rsidR="00936C57" w:rsidRPr="0003185A" w:rsidRDefault="00936C57" w:rsidP="00F12C98">
      <w:pPr>
        <w:pStyle w:val="a6"/>
      </w:pPr>
      <w:r w:rsidRPr="0003185A">
        <w:t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:rsidR="00936C57" w:rsidRPr="0003185A" w:rsidRDefault="00936C57" w:rsidP="00F12C98">
      <w:pPr>
        <w:pStyle w:val="a6"/>
      </w:pPr>
      <w:r w:rsidRPr="0003185A">
        <w:t xml:space="preserve">- несет ответственность за своевременную реализацию </w:t>
      </w:r>
      <w:r>
        <w:t>м</w:t>
      </w:r>
      <w:r w:rsidRPr="0003185A">
        <w:t xml:space="preserve">униципальной программы, контролирует целевое и эффективное использование средств, направляемых на реализацию </w:t>
      </w:r>
      <w:r>
        <w:t>м</w:t>
      </w:r>
      <w:r w:rsidRPr="0003185A">
        <w:t>униципальной программы;</w:t>
      </w:r>
    </w:p>
    <w:p w:rsidR="00936C57" w:rsidRPr="0003185A" w:rsidRDefault="00936C57" w:rsidP="00F12C98">
      <w:pPr>
        <w:pStyle w:val="a6"/>
      </w:pPr>
      <w:r w:rsidRPr="0003185A">
        <w:t xml:space="preserve">- представляет в установленном порядке бюджетные заявки по </w:t>
      </w:r>
      <w:r>
        <w:t>м</w:t>
      </w:r>
      <w:r w:rsidRPr="0003185A">
        <w:t xml:space="preserve">униципальной программе, предполагаемые к финансированию за счет средств бюджета </w:t>
      </w:r>
      <w:r>
        <w:t>поселения</w:t>
      </w:r>
      <w:r w:rsidRPr="0003185A">
        <w:t xml:space="preserve"> в плановом периоде;</w:t>
      </w:r>
    </w:p>
    <w:p w:rsidR="00936C57" w:rsidRPr="0003185A" w:rsidRDefault="00936C57" w:rsidP="00F12C98">
      <w:pPr>
        <w:pStyle w:val="a6"/>
      </w:pPr>
      <w:r w:rsidRPr="0003185A">
        <w:t xml:space="preserve">- готовит периодические отчеты о реализации </w:t>
      </w:r>
      <w:r>
        <w:t>м</w:t>
      </w:r>
      <w:r w:rsidRPr="0003185A">
        <w:t>униципальной программы;</w:t>
      </w:r>
    </w:p>
    <w:p w:rsidR="00936C57" w:rsidRPr="0003185A" w:rsidRDefault="00936C57" w:rsidP="00F12C98">
      <w:pPr>
        <w:pStyle w:val="a6"/>
      </w:pPr>
      <w:r w:rsidRPr="0003185A">
        <w:t xml:space="preserve">- ежегодно осуществляет оценку достигнутых целей и эффективности реализации </w:t>
      </w:r>
      <w:r>
        <w:t>м</w:t>
      </w:r>
      <w:r w:rsidRPr="0003185A">
        <w:t xml:space="preserve">униципальной программы, размещает информацию на официальном сайте Администрации </w:t>
      </w:r>
      <w:r>
        <w:t>Благовещенского сельского поселения в сети интернет.</w:t>
      </w:r>
    </w:p>
    <w:p w:rsidR="00936C57" w:rsidRPr="0003185A" w:rsidRDefault="00936C57" w:rsidP="00F12C98">
      <w:pPr>
        <w:pStyle w:val="a6"/>
      </w:pPr>
      <w:r>
        <w:t xml:space="preserve">   </w:t>
      </w:r>
      <w:r w:rsidRPr="0003185A">
        <w:t xml:space="preserve">В процессе реализации Муниципальной программы Ответственный исполнитель по согласованию с </w:t>
      </w:r>
      <w:r>
        <w:t>Куратором</w:t>
      </w:r>
      <w:r w:rsidRPr="0003185A">
        <w:t xml:space="preserve">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в объёмы бюджетных ассигнований на реализацию программных мероприятий и Подпрограмм.</w:t>
      </w:r>
    </w:p>
    <w:p w:rsidR="00936C57" w:rsidRPr="0003185A" w:rsidRDefault="00936C57" w:rsidP="00F12C98">
      <w:pPr>
        <w:pStyle w:val="a6"/>
      </w:pPr>
      <w:r>
        <w:t xml:space="preserve">   </w:t>
      </w:r>
      <w:r w:rsidRPr="0003185A"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936C57" w:rsidRPr="0003185A" w:rsidRDefault="00936C57" w:rsidP="00F12C98">
      <w:pPr>
        <w:pStyle w:val="a6"/>
      </w:pPr>
      <w:r>
        <w:t xml:space="preserve">   </w:t>
      </w:r>
      <w:r w:rsidRPr="0003185A">
        <w:t>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программы.</w:t>
      </w:r>
    </w:p>
    <w:p w:rsidR="00936C57" w:rsidRPr="0003185A" w:rsidRDefault="00936C57" w:rsidP="00F12C98">
      <w:pPr>
        <w:pStyle w:val="a6"/>
      </w:pPr>
      <w:r>
        <w:t xml:space="preserve">   </w:t>
      </w:r>
      <w:r w:rsidRPr="0003185A">
        <w:t>Ответственный исполнитель ежегодно проводит оценку эффективности реализации муниципальной программы ее реализации. Ответственный исполнитель организует ведение отчетности по реализации Муниципальной программы по установленным формам.</w:t>
      </w:r>
    </w:p>
    <w:p w:rsidR="00936C57" w:rsidRDefault="00936C57" w:rsidP="00F12C98">
      <w:pPr>
        <w:pStyle w:val="a6"/>
        <w:rPr>
          <w:b/>
        </w:rPr>
      </w:pPr>
    </w:p>
    <w:p w:rsidR="00936C57" w:rsidRPr="00F12C98" w:rsidRDefault="00936C57" w:rsidP="00F12C98">
      <w:pPr>
        <w:pStyle w:val="a6"/>
        <w:rPr>
          <w:b/>
        </w:rPr>
      </w:pPr>
      <w:r w:rsidRPr="00F12C98">
        <w:rPr>
          <w:b/>
        </w:rPr>
        <w:t>Список используемых сокращений:</w:t>
      </w:r>
    </w:p>
    <w:p w:rsidR="00936C57" w:rsidRPr="002404E9" w:rsidRDefault="00936C57" w:rsidP="00F12C98">
      <w:pPr>
        <w:pStyle w:val="a6"/>
      </w:pPr>
      <w:r w:rsidRPr="00F12C98">
        <w:rPr>
          <w:b/>
        </w:rPr>
        <w:t>муниципальная программа</w:t>
      </w:r>
      <w:r w:rsidRPr="002404E9">
        <w:t xml:space="preserve"> - муниципальная программа </w:t>
      </w:r>
      <w:r>
        <w:t>Благовещенского сельского поселения</w:t>
      </w:r>
    </w:p>
    <w:p w:rsidR="00936C57" w:rsidRPr="006B56EE" w:rsidRDefault="00936C57" w:rsidP="00F12C98">
      <w:pPr>
        <w:pStyle w:val="a6"/>
      </w:pPr>
      <w:r w:rsidRPr="00F12C98">
        <w:rPr>
          <w:b/>
        </w:rPr>
        <w:t>МЦП</w:t>
      </w:r>
      <w:r>
        <w:t xml:space="preserve"> </w:t>
      </w:r>
      <w:r w:rsidRPr="006B56EE">
        <w:t xml:space="preserve">- </w:t>
      </w:r>
      <w:r>
        <w:t xml:space="preserve"> муниципальная целевая программа</w:t>
      </w:r>
    </w:p>
    <w:p w:rsidR="00936C57" w:rsidRDefault="00936C57" w:rsidP="00F12C98">
      <w:pPr>
        <w:pStyle w:val="a6"/>
      </w:pPr>
      <w:r w:rsidRPr="00F12C98">
        <w:rPr>
          <w:b/>
        </w:rPr>
        <w:t>ВЦП</w:t>
      </w:r>
      <w:r w:rsidRPr="002404E9">
        <w:t xml:space="preserve"> - ведомственная целевая программа</w:t>
      </w:r>
    </w:p>
    <w:p w:rsidR="00936C57" w:rsidRDefault="00936C57" w:rsidP="00F12C98">
      <w:pPr>
        <w:pStyle w:val="a6"/>
      </w:pPr>
    </w:p>
    <w:p w:rsidR="00936C57" w:rsidRDefault="00936C57" w:rsidP="00F12C98">
      <w:pPr>
        <w:pStyle w:val="a6"/>
      </w:pPr>
    </w:p>
    <w:p w:rsidR="00936C57" w:rsidRDefault="00936C57" w:rsidP="00F12C98">
      <w:pPr>
        <w:pStyle w:val="a6"/>
      </w:pPr>
    </w:p>
    <w:p w:rsidR="00936C57" w:rsidRDefault="00936C57" w:rsidP="002C1D24">
      <w:pPr>
        <w:pStyle w:val="a6"/>
        <w:jc w:val="right"/>
        <w:rPr>
          <w:rFonts w:ascii="Times New Roman" w:hAnsi="Times New Roman" w:cs="Times New Roman"/>
        </w:rPr>
      </w:pPr>
    </w:p>
    <w:p w:rsidR="00936C57" w:rsidRDefault="00936C57" w:rsidP="002C1D24">
      <w:pPr>
        <w:pStyle w:val="a6"/>
        <w:jc w:val="right"/>
        <w:rPr>
          <w:rFonts w:ascii="Times New Roman" w:hAnsi="Times New Roman" w:cs="Times New Roman"/>
        </w:rPr>
      </w:pPr>
    </w:p>
    <w:p w:rsidR="00936C57" w:rsidRPr="002C1D24" w:rsidRDefault="00936C57" w:rsidP="002C1D24">
      <w:pPr>
        <w:pStyle w:val="a6"/>
        <w:jc w:val="right"/>
        <w:rPr>
          <w:rFonts w:ascii="Times New Roman" w:hAnsi="Times New Roman" w:cs="Times New Roman"/>
        </w:rPr>
      </w:pPr>
      <w:r w:rsidRPr="002C1D24">
        <w:rPr>
          <w:rFonts w:ascii="Times New Roman" w:hAnsi="Times New Roman" w:cs="Times New Roman"/>
        </w:rPr>
        <w:t>Приложение № 1</w:t>
      </w:r>
    </w:p>
    <w:p w:rsidR="00936C57" w:rsidRPr="002C1D24" w:rsidRDefault="00936C57" w:rsidP="002C1D24">
      <w:pPr>
        <w:pStyle w:val="a6"/>
        <w:rPr>
          <w:rFonts w:ascii="Times New Roman" w:hAnsi="Times New Roman" w:cs="Times New Roman"/>
        </w:rPr>
      </w:pPr>
    </w:p>
    <w:p w:rsidR="00936C57" w:rsidRDefault="00936C57" w:rsidP="002C1D24">
      <w:pPr>
        <w:pStyle w:val="a6"/>
        <w:jc w:val="center"/>
        <w:rPr>
          <w:rFonts w:ascii="Times New Roman" w:hAnsi="Times New Roman" w:cs="Times New Roman"/>
        </w:rPr>
      </w:pPr>
      <w:r w:rsidRPr="002C1D24">
        <w:rPr>
          <w:rFonts w:ascii="Times New Roman" w:hAnsi="Times New Roman" w:cs="Times New Roman"/>
        </w:rPr>
        <w:t>Ресурсное обеспечение муниципальной программы Благовещенского сельского поселения «Развитие дорожного хозяйства и транспорта в Благовещенском сельском  поселении»</w:t>
      </w:r>
    </w:p>
    <w:p w:rsidR="00936C57" w:rsidRPr="002C1D24" w:rsidRDefault="00936C57" w:rsidP="002C1D24">
      <w:pPr>
        <w:pStyle w:val="a6"/>
        <w:jc w:val="center"/>
        <w:rPr>
          <w:rFonts w:ascii="Times New Roman" w:hAnsi="Times New Roman" w:cs="Times New Roman"/>
          <w:color w:val="FF0000"/>
        </w:rPr>
      </w:pPr>
      <w:r w:rsidRPr="002C1D24">
        <w:rPr>
          <w:rFonts w:ascii="Times New Roman" w:hAnsi="Times New Roman" w:cs="Times New Roman"/>
        </w:rPr>
        <w:t xml:space="preserve"> на 2022 - 2024 годы</w:t>
      </w:r>
    </w:p>
    <w:p w:rsidR="00936C57" w:rsidRPr="002C1D24" w:rsidRDefault="00936C57" w:rsidP="002C1D24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C1D24">
        <w:rPr>
          <w:rFonts w:ascii="Times New Roman" w:hAnsi="Times New Roman" w:cs="Times New Roman"/>
        </w:rPr>
        <w:t>Финансовые ресурсы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387"/>
        <w:gridCol w:w="1099"/>
        <w:gridCol w:w="1027"/>
        <w:gridCol w:w="1134"/>
        <w:gridCol w:w="1134"/>
      </w:tblGrid>
      <w:tr w:rsidR="00936C57" w:rsidRPr="002C1D24" w:rsidTr="00CF4295">
        <w:tc>
          <w:tcPr>
            <w:tcW w:w="568" w:type="dxa"/>
            <w:vMerge w:val="restart"/>
          </w:tcPr>
          <w:p w:rsidR="00936C57" w:rsidRPr="002C1D24" w:rsidRDefault="00936C57" w:rsidP="00DE3A7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936C57" w:rsidRPr="002C1D24" w:rsidRDefault="00936C57" w:rsidP="00DE3A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099" w:type="dxa"/>
            <w:vMerge w:val="restart"/>
          </w:tcPr>
          <w:p w:rsidR="00936C57" w:rsidRPr="002C1D24" w:rsidRDefault="00936C57" w:rsidP="00DE3A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95" w:type="dxa"/>
            <w:gridSpan w:val="3"/>
          </w:tcPr>
          <w:p w:rsidR="00936C57" w:rsidRPr="002C1D24" w:rsidRDefault="00936C57" w:rsidP="00DE3A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Оценка расходов (тыс. руб.) в том числе по годам реализации</w:t>
            </w:r>
          </w:p>
        </w:tc>
      </w:tr>
      <w:tr w:rsidR="00936C57" w:rsidRPr="002C1D24" w:rsidTr="00CF4295">
        <w:tc>
          <w:tcPr>
            <w:tcW w:w="568" w:type="dxa"/>
            <w:vMerge/>
          </w:tcPr>
          <w:p w:rsidR="00936C57" w:rsidRPr="002C1D24" w:rsidRDefault="00936C57" w:rsidP="00DE3A7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36C57" w:rsidRPr="002C1D24" w:rsidRDefault="00936C57" w:rsidP="00DE3A7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936C57" w:rsidRPr="002C1D24" w:rsidRDefault="00936C57" w:rsidP="00DE3A7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936C57" w:rsidRPr="002C1D24" w:rsidRDefault="00936C57" w:rsidP="00DE3A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936C57" w:rsidRPr="002C1D24" w:rsidRDefault="00936C57" w:rsidP="00DE3A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936C57" w:rsidRPr="002C1D24" w:rsidRDefault="00936C57" w:rsidP="00DE3A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2024 год</w:t>
            </w:r>
          </w:p>
        </w:tc>
      </w:tr>
      <w:tr w:rsidR="00936C57" w:rsidRPr="002C1D24" w:rsidTr="00CF4295">
        <w:tc>
          <w:tcPr>
            <w:tcW w:w="568" w:type="dxa"/>
          </w:tcPr>
          <w:p w:rsidR="00936C57" w:rsidRPr="002C1D24" w:rsidRDefault="00936C57" w:rsidP="00DE3A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Align w:val="center"/>
          </w:tcPr>
          <w:p w:rsidR="00936C57" w:rsidRPr="002C1D24" w:rsidRDefault="00936C57" w:rsidP="00DE3A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DE3A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  <w:vAlign w:val="center"/>
          </w:tcPr>
          <w:p w:rsidR="00936C57" w:rsidRPr="002C1D24" w:rsidRDefault="00936C57" w:rsidP="00DE3A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DE3A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DE3A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6</w:t>
            </w:r>
          </w:p>
        </w:tc>
      </w:tr>
      <w:tr w:rsidR="00936C57" w:rsidRPr="002C1D24" w:rsidTr="00CF4295">
        <w:tc>
          <w:tcPr>
            <w:tcW w:w="568" w:type="dxa"/>
          </w:tcPr>
          <w:p w:rsidR="00936C57" w:rsidRPr="002C1D24" w:rsidRDefault="00936C57" w:rsidP="00DE3A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Align w:val="center"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Муниципальная программа «Развитие дорожного хозяйства и транспорта в Благовещенском сельском  поселении» на 2022 – 2024 годы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12 460,2</w:t>
            </w:r>
          </w:p>
        </w:tc>
        <w:tc>
          <w:tcPr>
            <w:tcW w:w="1027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4 077,4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4 152,4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4 230,4</w:t>
            </w:r>
          </w:p>
        </w:tc>
      </w:tr>
      <w:tr w:rsidR="00936C57" w:rsidRPr="002C1D24" w:rsidTr="00CF4295">
        <w:tc>
          <w:tcPr>
            <w:tcW w:w="568" w:type="dxa"/>
            <w:vMerge w:val="restart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CF4295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Предусмотрено решением Муниципального Совета Благовещенского сельского поселения о бюджете: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12 460,2</w:t>
            </w:r>
          </w:p>
        </w:tc>
        <w:tc>
          <w:tcPr>
            <w:tcW w:w="1027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4 077,4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4 152,4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4 230,4</w:t>
            </w:r>
          </w:p>
        </w:tc>
      </w:tr>
      <w:tr w:rsidR="00936C57" w:rsidRPr="002C1D24" w:rsidTr="00CF4295">
        <w:tc>
          <w:tcPr>
            <w:tcW w:w="568" w:type="dxa"/>
            <w:vMerge/>
          </w:tcPr>
          <w:p w:rsidR="00936C57" w:rsidRPr="002C1D24" w:rsidRDefault="00936C57" w:rsidP="00DE3A7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 xml:space="preserve">- федеральные средства </w:t>
            </w:r>
            <w:hyperlink w:anchor="sub_3222" w:history="1">
              <w:r w:rsidRPr="002C1D24">
                <w:rPr>
                  <w:rFonts w:ascii="Times New Roman" w:hAnsi="Times New Roman" w:cs="Times New Roman"/>
                  <w:color w:val="000000"/>
                </w:rPr>
                <w:t>(1)</w:t>
              </w:r>
            </w:hyperlink>
          </w:p>
        </w:tc>
        <w:tc>
          <w:tcPr>
            <w:tcW w:w="1099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C57" w:rsidRPr="002C1D24" w:rsidTr="00CF4295">
        <w:tc>
          <w:tcPr>
            <w:tcW w:w="568" w:type="dxa"/>
            <w:vMerge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CF4295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- областные средства (1)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6 601,2</w:t>
            </w:r>
          </w:p>
        </w:tc>
        <w:tc>
          <w:tcPr>
            <w:tcW w:w="1027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2 200,4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2 200,4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2 200,4</w:t>
            </w:r>
          </w:p>
        </w:tc>
      </w:tr>
      <w:tr w:rsidR="00936C57" w:rsidRPr="002C1D24" w:rsidTr="00CF4295">
        <w:tc>
          <w:tcPr>
            <w:tcW w:w="568" w:type="dxa"/>
            <w:vMerge/>
          </w:tcPr>
          <w:p w:rsidR="00936C57" w:rsidRPr="002C1D24" w:rsidRDefault="00936C57" w:rsidP="00DE3A7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- местные средства (1)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5 859</w:t>
            </w:r>
          </w:p>
        </w:tc>
        <w:tc>
          <w:tcPr>
            <w:tcW w:w="1027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1 877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1 952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2 030</w:t>
            </w:r>
          </w:p>
        </w:tc>
      </w:tr>
      <w:tr w:rsidR="00936C57" w:rsidRPr="002C1D24" w:rsidTr="00CF4295">
        <w:tc>
          <w:tcPr>
            <w:tcW w:w="568" w:type="dxa"/>
            <w:vMerge w:val="restart"/>
          </w:tcPr>
          <w:p w:rsidR="00936C57" w:rsidRPr="002C1D24" w:rsidRDefault="00936C57" w:rsidP="00DE3A7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Справочно (за рамками решения Муниципального Совета Благовещенского сельского поселения о бюджете):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C57" w:rsidRPr="002C1D24" w:rsidTr="00CF4295">
        <w:tc>
          <w:tcPr>
            <w:tcW w:w="568" w:type="dxa"/>
            <w:vMerge/>
          </w:tcPr>
          <w:p w:rsidR="00936C57" w:rsidRPr="002C1D24" w:rsidRDefault="00936C57" w:rsidP="00DE3A7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 xml:space="preserve">- внебюджетные источники </w:t>
            </w:r>
            <w:hyperlink w:anchor="sub_3333" w:history="1">
              <w:r w:rsidRPr="002C1D24">
                <w:rPr>
                  <w:rFonts w:ascii="Times New Roman" w:hAnsi="Times New Roman" w:cs="Times New Roman"/>
                  <w:color w:val="000000"/>
                </w:rPr>
                <w:t>(1)</w:t>
              </w:r>
            </w:hyperlink>
          </w:p>
        </w:tc>
        <w:tc>
          <w:tcPr>
            <w:tcW w:w="1099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C57" w:rsidRPr="002C1D24" w:rsidTr="00CF4295">
        <w:tc>
          <w:tcPr>
            <w:tcW w:w="568" w:type="dxa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87" w:type="dxa"/>
            <w:vAlign w:val="center"/>
          </w:tcPr>
          <w:p w:rsidR="00936C57" w:rsidRPr="00DE3A79" w:rsidRDefault="00936C57" w:rsidP="00CF4295">
            <w:pPr>
              <w:pStyle w:val="a6"/>
              <w:rPr>
                <w:rFonts w:ascii="Times New Roman" w:hAnsi="Times New Roman" w:cs="Times New Roman"/>
              </w:rPr>
            </w:pPr>
            <w:r w:rsidRPr="00DE3A79">
              <w:rPr>
                <w:rFonts w:ascii="Times New Roman" w:hAnsi="Times New Roman" w:cs="Times New Roman"/>
              </w:rPr>
              <w:t>Муниципальная целевая программа «Комплексное развитие систем транспортной инфраструктуры и дорожного хозяйства на территории Благовещенского сельского  поселения</w:t>
            </w:r>
            <w:r>
              <w:rPr>
                <w:rFonts w:ascii="Times New Roman" w:hAnsi="Times New Roman" w:cs="Times New Roman"/>
              </w:rPr>
              <w:t>"</w:t>
            </w:r>
            <w:r w:rsidRPr="00DE3A79">
              <w:rPr>
                <w:rFonts w:ascii="Times New Roman" w:hAnsi="Times New Roman" w:cs="Times New Roman"/>
              </w:rPr>
              <w:t xml:space="preserve"> на 2022 – 2024 годы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12 460,2</w:t>
            </w:r>
          </w:p>
        </w:tc>
        <w:tc>
          <w:tcPr>
            <w:tcW w:w="1027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4 077,4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4 152,4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4 230,4</w:t>
            </w:r>
          </w:p>
        </w:tc>
      </w:tr>
      <w:tr w:rsidR="00936C57" w:rsidRPr="002C1D24" w:rsidTr="00CF4295">
        <w:tc>
          <w:tcPr>
            <w:tcW w:w="568" w:type="dxa"/>
            <w:vMerge w:val="restart"/>
          </w:tcPr>
          <w:p w:rsidR="00936C57" w:rsidRPr="002C1D24" w:rsidRDefault="00936C57" w:rsidP="00CF429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CF4295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Предусмотрено решением Муниципального Совета Благовещенского сельского поселения о бюджете: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12 460,2</w:t>
            </w:r>
          </w:p>
        </w:tc>
        <w:tc>
          <w:tcPr>
            <w:tcW w:w="1027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4 077,4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4 152,4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4 230,4</w:t>
            </w:r>
          </w:p>
        </w:tc>
      </w:tr>
      <w:tr w:rsidR="00936C57" w:rsidRPr="002C1D24" w:rsidTr="00CF4295">
        <w:tc>
          <w:tcPr>
            <w:tcW w:w="568" w:type="dxa"/>
            <w:vMerge/>
          </w:tcPr>
          <w:p w:rsidR="00936C57" w:rsidRPr="002C1D24" w:rsidRDefault="00936C57" w:rsidP="00CF429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CF4295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 xml:space="preserve">- федеральные средства </w:t>
            </w:r>
            <w:hyperlink w:anchor="sub_3222" w:history="1">
              <w:r w:rsidRPr="002C1D24">
                <w:rPr>
                  <w:rFonts w:ascii="Times New Roman" w:hAnsi="Times New Roman" w:cs="Times New Roman"/>
                  <w:color w:val="000000"/>
                </w:rPr>
                <w:t>(1)</w:t>
              </w:r>
            </w:hyperlink>
          </w:p>
        </w:tc>
        <w:tc>
          <w:tcPr>
            <w:tcW w:w="1099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C57" w:rsidRPr="002C1D24" w:rsidTr="00CF4295">
        <w:tc>
          <w:tcPr>
            <w:tcW w:w="568" w:type="dxa"/>
            <w:vMerge/>
          </w:tcPr>
          <w:p w:rsidR="00936C57" w:rsidRPr="002C1D24" w:rsidRDefault="00936C57" w:rsidP="00CF429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CF4295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- областные средства (1)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6 601,2</w:t>
            </w:r>
          </w:p>
        </w:tc>
        <w:tc>
          <w:tcPr>
            <w:tcW w:w="1027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2 200,4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2 200,4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2 200,4</w:t>
            </w:r>
          </w:p>
        </w:tc>
      </w:tr>
      <w:tr w:rsidR="00936C57" w:rsidRPr="002C1D24" w:rsidTr="00CF4295">
        <w:tc>
          <w:tcPr>
            <w:tcW w:w="568" w:type="dxa"/>
            <w:vMerge/>
          </w:tcPr>
          <w:p w:rsidR="00936C57" w:rsidRPr="002C1D24" w:rsidRDefault="00936C57" w:rsidP="00CF429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CF4295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- местные средства (1)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5 859</w:t>
            </w:r>
          </w:p>
        </w:tc>
        <w:tc>
          <w:tcPr>
            <w:tcW w:w="1027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1 877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1 952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2 030</w:t>
            </w:r>
          </w:p>
        </w:tc>
      </w:tr>
      <w:tr w:rsidR="00936C57" w:rsidRPr="002C1D24" w:rsidTr="00CF4295">
        <w:tc>
          <w:tcPr>
            <w:tcW w:w="568" w:type="dxa"/>
            <w:vMerge w:val="restart"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Справочно (за рамками решения Муниципального Совета Благовещенского сельского поселения о бюджете):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C57" w:rsidRPr="002C1D24" w:rsidTr="00CF4295">
        <w:tc>
          <w:tcPr>
            <w:tcW w:w="568" w:type="dxa"/>
            <w:vMerge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 xml:space="preserve">- внебюджетные источники </w:t>
            </w:r>
            <w:hyperlink w:anchor="sub_3333" w:history="1">
              <w:r w:rsidRPr="002C1D24">
                <w:rPr>
                  <w:rFonts w:ascii="Times New Roman" w:hAnsi="Times New Roman" w:cs="Times New Roman"/>
                  <w:color w:val="000000"/>
                </w:rPr>
                <w:t>(1)</w:t>
              </w:r>
            </w:hyperlink>
          </w:p>
        </w:tc>
        <w:tc>
          <w:tcPr>
            <w:tcW w:w="1099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C57" w:rsidRPr="002C1D24" w:rsidTr="00862DE9">
        <w:tc>
          <w:tcPr>
            <w:tcW w:w="568" w:type="dxa"/>
          </w:tcPr>
          <w:p w:rsidR="00936C57" w:rsidRPr="002C1D24" w:rsidRDefault="00936C57" w:rsidP="00CF4295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87" w:type="dxa"/>
          </w:tcPr>
          <w:p w:rsidR="00936C57" w:rsidRPr="002C1D24" w:rsidRDefault="00936C57" w:rsidP="00CF42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материалов,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содержание автомобильных </w:t>
            </w:r>
            <w:r w:rsidRPr="00307CCE">
              <w:rPr>
                <w:rFonts w:ascii="Times New Roman" w:hAnsi="Times New Roman"/>
                <w:color w:val="000000"/>
                <w:sz w:val="24"/>
                <w:szCs w:val="24"/>
              </w:rPr>
              <w:t>дорог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11 860,2</w:t>
            </w:r>
          </w:p>
        </w:tc>
        <w:tc>
          <w:tcPr>
            <w:tcW w:w="1027" w:type="dxa"/>
          </w:tcPr>
          <w:p w:rsidR="00936C57" w:rsidRPr="00401B97" w:rsidRDefault="00936C57" w:rsidP="00CF4295">
            <w:pPr>
              <w:pStyle w:val="a6"/>
              <w:jc w:val="center"/>
            </w:pPr>
            <w:r w:rsidRPr="00401B97">
              <w:t>3 877,4</w:t>
            </w:r>
          </w:p>
        </w:tc>
        <w:tc>
          <w:tcPr>
            <w:tcW w:w="1134" w:type="dxa"/>
          </w:tcPr>
          <w:p w:rsidR="00936C57" w:rsidRPr="00401B97" w:rsidRDefault="00936C57" w:rsidP="00CF4295">
            <w:pPr>
              <w:pStyle w:val="a6"/>
              <w:jc w:val="center"/>
            </w:pPr>
            <w:r>
              <w:t>3952,4</w:t>
            </w:r>
          </w:p>
        </w:tc>
        <w:tc>
          <w:tcPr>
            <w:tcW w:w="1134" w:type="dxa"/>
          </w:tcPr>
          <w:p w:rsidR="00936C57" w:rsidRPr="00401B97" w:rsidRDefault="00936C57" w:rsidP="00CF4295">
            <w:pPr>
              <w:pStyle w:val="a6"/>
              <w:jc w:val="center"/>
            </w:pPr>
            <w:r>
              <w:t>4 030,4</w:t>
            </w:r>
          </w:p>
        </w:tc>
      </w:tr>
      <w:tr w:rsidR="00936C57" w:rsidRPr="002C1D24" w:rsidTr="00A718FA">
        <w:tc>
          <w:tcPr>
            <w:tcW w:w="568" w:type="dxa"/>
            <w:vMerge w:val="restart"/>
          </w:tcPr>
          <w:p w:rsidR="00936C57" w:rsidRPr="002C1D24" w:rsidRDefault="00936C57" w:rsidP="00CF429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CF4295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 xml:space="preserve">Предусмотрено решением Муниципального Совета Благовещенского сельского поселения о бюджете: 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11 860,2</w:t>
            </w:r>
          </w:p>
        </w:tc>
        <w:tc>
          <w:tcPr>
            <w:tcW w:w="1027" w:type="dxa"/>
          </w:tcPr>
          <w:p w:rsidR="00936C57" w:rsidRPr="00401B97" w:rsidRDefault="00936C57" w:rsidP="00CF4295">
            <w:pPr>
              <w:pStyle w:val="a6"/>
              <w:jc w:val="center"/>
            </w:pPr>
            <w:r w:rsidRPr="00401B97">
              <w:t>3 877,4</w:t>
            </w:r>
          </w:p>
        </w:tc>
        <w:tc>
          <w:tcPr>
            <w:tcW w:w="1134" w:type="dxa"/>
          </w:tcPr>
          <w:p w:rsidR="00936C57" w:rsidRPr="00401B97" w:rsidRDefault="00936C57" w:rsidP="00CF4295">
            <w:pPr>
              <w:pStyle w:val="a6"/>
              <w:jc w:val="center"/>
            </w:pPr>
            <w:r>
              <w:t>3952,4</w:t>
            </w:r>
          </w:p>
        </w:tc>
        <w:tc>
          <w:tcPr>
            <w:tcW w:w="1134" w:type="dxa"/>
          </w:tcPr>
          <w:p w:rsidR="00936C57" w:rsidRPr="00401B97" w:rsidRDefault="00936C57" w:rsidP="00CF4295">
            <w:pPr>
              <w:pStyle w:val="a6"/>
              <w:jc w:val="center"/>
            </w:pPr>
            <w:r>
              <w:t>4 030,4</w:t>
            </w:r>
          </w:p>
        </w:tc>
      </w:tr>
      <w:tr w:rsidR="00936C57" w:rsidRPr="002C1D24" w:rsidTr="00CF4295">
        <w:tc>
          <w:tcPr>
            <w:tcW w:w="568" w:type="dxa"/>
            <w:vMerge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- федеральные средства</w:t>
            </w:r>
            <w:r w:rsidRPr="002C1D2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w:anchor="sub_3222" w:history="1">
              <w:r w:rsidRPr="002C1D24">
                <w:rPr>
                  <w:rFonts w:ascii="Times New Roman" w:hAnsi="Times New Roman" w:cs="Times New Roman"/>
                  <w:color w:val="000000"/>
                </w:rPr>
                <w:t>(1)</w:t>
              </w:r>
            </w:hyperlink>
          </w:p>
        </w:tc>
        <w:tc>
          <w:tcPr>
            <w:tcW w:w="1099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C57" w:rsidRPr="002C1D24" w:rsidTr="00CF4295">
        <w:tc>
          <w:tcPr>
            <w:tcW w:w="568" w:type="dxa"/>
            <w:vMerge/>
          </w:tcPr>
          <w:p w:rsidR="00936C57" w:rsidRPr="002C1D24" w:rsidRDefault="00936C57" w:rsidP="00CF429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CF4295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- областные средства (1)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6 601,2</w:t>
            </w:r>
          </w:p>
        </w:tc>
        <w:tc>
          <w:tcPr>
            <w:tcW w:w="1027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2 200,4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2 200,4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2 200,4</w:t>
            </w:r>
          </w:p>
        </w:tc>
      </w:tr>
      <w:tr w:rsidR="00936C57" w:rsidRPr="002C1D24" w:rsidTr="00CF4295">
        <w:tc>
          <w:tcPr>
            <w:tcW w:w="568" w:type="dxa"/>
            <w:vMerge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- местные средства (1)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5 259</w:t>
            </w:r>
          </w:p>
        </w:tc>
        <w:tc>
          <w:tcPr>
            <w:tcW w:w="1027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1 677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1 752,4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1 830</w:t>
            </w:r>
          </w:p>
        </w:tc>
      </w:tr>
      <w:tr w:rsidR="00936C57" w:rsidRPr="002C1D24" w:rsidTr="00CF4295">
        <w:tc>
          <w:tcPr>
            <w:tcW w:w="568" w:type="dxa"/>
            <w:vMerge w:val="restart"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Справочно (за рамками решения Муниципального Совета Благовещенского сельского поселения о бюджете):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C57" w:rsidRPr="002C1D24" w:rsidTr="00CF4295">
        <w:tc>
          <w:tcPr>
            <w:tcW w:w="568" w:type="dxa"/>
            <w:vMerge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 xml:space="preserve">- внебюджетные источники </w:t>
            </w:r>
            <w:hyperlink w:anchor="sub_3333" w:history="1">
              <w:r w:rsidRPr="002C1D24">
                <w:rPr>
                  <w:rFonts w:ascii="Times New Roman" w:hAnsi="Times New Roman" w:cs="Times New Roman"/>
                  <w:color w:val="000000"/>
                </w:rPr>
                <w:t>(1)</w:t>
              </w:r>
            </w:hyperlink>
          </w:p>
        </w:tc>
        <w:tc>
          <w:tcPr>
            <w:tcW w:w="1099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C57" w:rsidRPr="002C1D24" w:rsidTr="00CF4295">
        <w:tc>
          <w:tcPr>
            <w:tcW w:w="568" w:type="dxa"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87" w:type="dxa"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Р</w:t>
            </w:r>
            <w:r w:rsidRPr="00307CCE">
              <w:rPr>
                <w:color w:val="000000"/>
              </w:rPr>
              <w:t>азработка проектно-сметной документации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27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36C57" w:rsidRPr="002C1D24" w:rsidTr="00CF4295">
        <w:tc>
          <w:tcPr>
            <w:tcW w:w="568" w:type="dxa"/>
            <w:vMerge w:val="restart"/>
          </w:tcPr>
          <w:p w:rsidR="00936C57" w:rsidRPr="002C1D24" w:rsidRDefault="00936C57" w:rsidP="00CF429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CF4295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 xml:space="preserve">Предусмотрено решением Муниципального </w:t>
            </w:r>
            <w:r w:rsidRPr="002C1D24">
              <w:rPr>
                <w:rFonts w:ascii="Times New Roman" w:hAnsi="Times New Roman" w:cs="Times New Roman"/>
              </w:rPr>
              <w:lastRenderedPageBreak/>
              <w:t xml:space="preserve">Совета Благовещенского сельского поселения о бюджете: 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</w:t>
            </w:r>
          </w:p>
        </w:tc>
        <w:tc>
          <w:tcPr>
            <w:tcW w:w="1027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36C57" w:rsidRPr="002C1D24" w:rsidTr="00CF4295">
        <w:tc>
          <w:tcPr>
            <w:tcW w:w="568" w:type="dxa"/>
            <w:vMerge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307ED0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- федеральные средства</w:t>
            </w:r>
            <w:r w:rsidRPr="002C1D2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w:anchor="sub_3222" w:history="1">
              <w:r w:rsidRPr="002C1D24">
                <w:rPr>
                  <w:rFonts w:ascii="Times New Roman" w:hAnsi="Times New Roman" w:cs="Times New Roman"/>
                  <w:color w:val="000000"/>
                </w:rPr>
                <w:t>(1)</w:t>
              </w:r>
            </w:hyperlink>
          </w:p>
        </w:tc>
        <w:tc>
          <w:tcPr>
            <w:tcW w:w="1099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C57" w:rsidRPr="002C1D24" w:rsidTr="00CF4295">
        <w:tc>
          <w:tcPr>
            <w:tcW w:w="568" w:type="dxa"/>
            <w:vMerge w:val="restart"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307ED0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- областные средства (1)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C57" w:rsidRPr="002C1D24" w:rsidTr="00CF4295">
        <w:tc>
          <w:tcPr>
            <w:tcW w:w="568" w:type="dxa"/>
            <w:vMerge/>
          </w:tcPr>
          <w:p w:rsidR="00936C57" w:rsidRPr="002C1D24" w:rsidRDefault="00936C57" w:rsidP="00CF429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CF4295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- местные средства (1)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27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936C57" w:rsidRPr="002C1D24" w:rsidRDefault="00936C57" w:rsidP="00CF42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36C57" w:rsidRPr="002C1D24" w:rsidTr="00CF4295">
        <w:tc>
          <w:tcPr>
            <w:tcW w:w="568" w:type="dxa"/>
            <w:vMerge w:val="restart"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307ED0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Справочно (за рамками решения Муниципального Совета Благовещенского сельского поселения о бюджете):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C57" w:rsidRPr="002C1D24" w:rsidTr="00CF4295">
        <w:tc>
          <w:tcPr>
            <w:tcW w:w="568" w:type="dxa"/>
            <w:vMerge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307ED0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 xml:space="preserve">- внебюджетные источники </w:t>
            </w:r>
            <w:hyperlink w:anchor="sub_3333" w:history="1">
              <w:r w:rsidRPr="002C1D24">
                <w:rPr>
                  <w:rFonts w:ascii="Times New Roman" w:hAnsi="Times New Roman" w:cs="Times New Roman"/>
                  <w:color w:val="000000"/>
                </w:rPr>
                <w:t>(1)</w:t>
              </w:r>
            </w:hyperlink>
          </w:p>
        </w:tc>
        <w:tc>
          <w:tcPr>
            <w:tcW w:w="1099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C57" w:rsidRPr="002C1D24" w:rsidTr="00CF4295">
        <w:tc>
          <w:tcPr>
            <w:tcW w:w="568" w:type="dxa"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387" w:type="dxa"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  <w:r w:rsidRPr="00307CCE">
              <w:rPr>
                <w:color w:val="000000"/>
              </w:rPr>
              <w:t>Обеспечение безопасности, организации  дорожного движения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C57" w:rsidRPr="002C1D24" w:rsidTr="00CF4295">
        <w:tc>
          <w:tcPr>
            <w:tcW w:w="568" w:type="dxa"/>
            <w:vMerge w:val="restart"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307ED0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 xml:space="preserve">Предусмотрено решением Муниципального Совета Благовещенского сельского поселения о бюджете: 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C57" w:rsidRPr="002C1D24" w:rsidTr="00CF4295">
        <w:tc>
          <w:tcPr>
            <w:tcW w:w="568" w:type="dxa"/>
            <w:vMerge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307ED0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- федеральные средства</w:t>
            </w:r>
            <w:r w:rsidRPr="002C1D2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w:anchor="sub_3222" w:history="1">
              <w:r w:rsidRPr="002C1D24">
                <w:rPr>
                  <w:rFonts w:ascii="Times New Roman" w:hAnsi="Times New Roman" w:cs="Times New Roman"/>
                  <w:color w:val="000000"/>
                </w:rPr>
                <w:t>(1)</w:t>
              </w:r>
            </w:hyperlink>
          </w:p>
        </w:tc>
        <w:tc>
          <w:tcPr>
            <w:tcW w:w="1099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C57" w:rsidRPr="002C1D24" w:rsidTr="00CF4295">
        <w:tc>
          <w:tcPr>
            <w:tcW w:w="568" w:type="dxa"/>
            <w:vMerge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307ED0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- областные средства (1)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C57" w:rsidRPr="002C1D24" w:rsidTr="00CF4295">
        <w:tc>
          <w:tcPr>
            <w:tcW w:w="568" w:type="dxa"/>
            <w:vMerge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307ED0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- местные средства (1)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C57" w:rsidRPr="002C1D24" w:rsidTr="00CF4295">
        <w:tc>
          <w:tcPr>
            <w:tcW w:w="568" w:type="dxa"/>
            <w:vMerge w:val="restart"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307ED0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>Справочно (за рамками решения Муниципального Совета Благовещенского сельского поселения о бюджете):</w:t>
            </w:r>
          </w:p>
        </w:tc>
        <w:tc>
          <w:tcPr>
            <w:tcW w:w="1099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C57" w:rsidRPr="002C1D24" w:rsidTr="00CF4295">
        <w:tc>
          <w:tcPr>
            <w:tcW w:w="568" w:type="dxa"/>
            <w:vMerge/>
          </w:tcPr>
          <w:p w:rsidR="00936C57" w:rsidRPr="002C1D24" w:rsidRDefault="00936C57" w:rsidP="002C1D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936C57" w:rsidRPr="002C1D24" w:rsidRDefault="00936C57" w:rsidP="00307ED0">
            <w:pPr>
              <w:pStyle w:val="a6"/>
              <w:rPr>
                <w:rFonts w:ascii="Times New Roman" w:hAnsi="Times New Roman" w:cs="Times New Roman"/>
              </w:rPr>
            </w:pPr>
            <w:r w:rsidRPr="002C1D24">
              <w:rPr>
                <w:rFonts w:ascii="Times New Roman" w:hAnsi="Times New Roman" w:cs="Times New Roman"/>
              </w:rPr>
              <w:t xml:space="preserve">- внебюджетные источники </w:t>
            </w:r>
            <w:hyperlink w:anchor="sub_3333" w:history="1">
              <w:r w:rsidRPr="002C1D24">
                <w:rPr>
                  <w:rFonts w:ascii="Times New Roman" w:hAnsi="Times New Roman" w:cs="Times New Roman"/>
                  <w:color w:val="000000"/>
                </w:rPr>
                <w:t>(1)</w:t>
              </w:r>
            </w:hyperlink>
          </w:p>
        </w:tc>
        <w:tc>
          <w:tcPr>
            <w:tcW w:w="1099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6C57" w:rsidRPr="002C1D24" w:rsidRDefault="00936C57" w:rsidP="00401B9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C57" w:rsidRPr="002C1D24" w:rsidRDefault="00936C57" w:rsidP="002C1D24">
      <w:pPr>
        <w:pStyle w:val="a6"/>
        <w:rPr>
          <w:rFonts w:ascii="Times New Roman" w:hAnsi="Times New Roman" w:cs="Times New Roman"/>
        </w:rPr>
      </w:pPr>
      <w:r w:rsidRPr="002C1D24">
        <w:rPr>
          <w:rFonts w:ascii="Times New Roman" w:hAnsi="Times New Roman" w:cs="Times New Roman"/>
        </w:rPr>
        <w:t>(1) Строка указывается при условии выделения средств из данного источника.</w:t>
      </w:r>
    </w:p>
    <w:p w:rsidR="00936C57" w:rsidRPr="002C1D24" w:rsidRDefault="00936C57" w:rsidP="002C1D24">
      <w:pPr>
        <w:pStyle w:val="a6"/>
        <w:rPr>
          <w:rFonts w:ascii="Times New Roman" w:hAnsi="Times New Roman" w:cs="Times New Roman"/>
        </w:rPr>
      </w:pPr>
      <w:r w:rsidRPr="002C1D24">
        <w:rPr>
          <w:rFonts w:ascii="Times New Roman" w:hAnsi="Times New Roman" w:cs="Times New Roman"/>
        </w:rPr>
        <w:t>(2) Указывается в случае наличия в муниципальной программе.</w:t>
      </w:r>
    </w:p>
    <w:p w:rsidR="00936C57" w:rsidRPr="002C1D24" w:rsidRDefault="00936C57" w:rsidP="002C1D24">
      <w:pPr>
        <w:pStyle w:val="a6"/>
        <w:rPr>
          <w:rFonts w:ascii="Times New Roman" w:hAnsi="Times New Roman" w:cs="Times New Roman"/>
          <w:bCs/>
        </w:rPr>
      </w:pPr>
      <w:r w:rsidRPr="002C1D24">
        <w:rPr>
          <w:rFonts w:ascii="Times New Roman" w:hAnsi="Times New Roman" w:cs="Times New Roman"/>
          <w:bCs/>
        </w:rPr>
        <w:t>Список используемых сокращений:</w:t>
      </w:r>
    </w:p>
    <w:p w:rsidR="00936C57" w:rsidRPr="002C1D24" w:rsidRDefault="00936C57" w:rsidP="002C1D24">
      <w:pPr>
        <w:pStyle w:val="a6"/>
        <w:rPr>
          <w:rFonts w:ascii="Times New Roman" w:hAnsi="Times New Roman" w:cs="Times New Roman"/>
        </w:rPr>
      </w:pPr>
      <w:r w:rsidRPr="002C1D24">
        <w:rPr>
          <w:rFonts w:ascii="Times New Roman" w:hAnsi="Times New Roman" w:cs="Times New Roman"/>
        </w:rPr>
        <w:t>МЦП - муниципальная целевая программа</w:t>
      </w:r>
    </w:p>
    <w:p w:rsidR="00936C57" w:rsidRDefault="00936C57" w:rsidP="002C1D24">
      <w:pPr>
        <w:pStyle w:val="a6"/>
        <w:rPr>
          <w:rFonts w:ascii="Times New Roman" w:hAnsi="Times New Roman" w:cs="Times New Roman"/>
        </w:rPr>
      </w:pPr>
      <w:r w:rsidRPr="002C1D24">
        <w:rPr>
          <w:rFonts w:ascii="Times New Roman" w:hAnsi="Times New Roman" w:cs="Times New Roman"/>
          <w:bCs/>
        </w:rPr>
        <w:t>ВЦП</w:t>
      </w:r>
      <w:r w:rsidRPr="002C1D24">
        <w:rPr>
          <w:rFonts w:ascii="Times New Roman" w:hAnsi="Times New Roman" w:cs="Times New Roman"/>
        </w:rPr>
        <w:t xml:space="preserve"> - ведомственная целевая программа</w:t>
      </w:r>
    </w:p>
    <w:p w:rsidR="00936C57" w:rsidRPr="00DE3A79" w:rsidRDefault="00936C57" w:rsidP="00DE3A79">
      <w:pPr>
        <w:pStyle w:val="a6"/>
        <w:jc w:val="right"/>
      </w:pPr>
      <w:r w:rsidRPr="00DE3A79">
        <w:t>Приложение № 2</w:t>
      </w:r>
    </w:p>
    <w:p w:rsidR="00936C57" w:rsidRPr="00DE3A79" w:rsidRDefault="00936C57" w:rsidP="00DE3A79">
      <w:pPr>
        <w:pStyle w:val="a6"/>
      </w:pPr>
    </w:p>
    <w:p w:rsidR="00936C57" w:rsidRPr="00DE3A79" w:rsidRDefault="00936C57" w:rsidP="00DE3A79">
      <w:pPr>
        <w:pStyle w:val="a6"/>
        <w:jc w:val="center"/>
        <w:rPr>
          <w:b/>
          <w:bCs/>
        </w:rPr>
      </w:pPr>
      <w:r w:rsidRPr="00DE3A79">
        <w:rPr>
          <w:b/>
          <w:bCs/>
        </w:rPr>
        <w:t xml:space="preserve">Основные сведения о подпрограммах, входящих в состав муниципальной программы </w:t>
      </w:r>
      <w:r w:rsidRPr="00DE3A79">
        <w:rPr>
          <w:b/>
        </w:rPr>
        <w:t>«</w:t>
      </w:r>
      <w:r w:rsidRPr="00DE3A79">
        <w:rPr>
          <w:rFonts w:ascii="Times New Roman" w:hAnsi="Times New Roman" w:cs="Times New Roman"/>
          <w:b/>
        </w:rPr>
        <w:t>Развитие дорожного хозяйства и транспорта в Благовещенском сельском  поселении</w:t>
      </w:r>
      <w:r w:rsidRPr="00DE3A79">
        <w:rPr>
          <w:b/>
        </w:rPr>
        <w:t>» на 2022 – 2024 годы</w:t>
      </w:r>
    </w:p>
    <w:p w:rsidR="00936C57" w:rsidRPr="00DE3A79" w:rsidRDefault="00936C57" w:rsidP="00DE3A79">
      <w:pPr>
        <w:pStyle w:val="a6"/>
        <w:rPr>
          <w:b/>
          <w:bCs/>
        </w:rPr>
      </w:pPr>
    </w:p>
    <w:p w:rsidR="00936C57" w:rsidRPr="00DE3A79" w:rsidRDefault="00936C57" w:rsidP="00DE3A79">
      <w:pPr>
        <w:pStyle w:val="a6"/>
        <w:jc w:val="center"/>
        <w:rPr>
          <w:b/>
          <w:bCs/>
        </w:rPr>
      </w:pPr>
      <w:r w:rsidRPr="00DE3A79">
        <w:rPr>
          <w:b/>
          <w:bCs/>
        </w:rPr>
        <w:t>Подпрограмма № 1.</w:t>
      </w:r>
    </w:p>
    <w:tbl>
      <w:tblPr>
        <w:tblW w:w="495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8"/>
        <w:gridCol w:w="6956"/>
      </w:tblGrid>
      <w:tr w:rsidR="00936C57" w:rsidRPr="00DE3A79" w:rsidTr="00DD793D">
        <w:tc>
          <w:tcPr>
            <w:tcW w:w="16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C57" w:rsidRPr="00DE3A79" w:rsidRDefault="00936C57" w:rsidP="00DE3A79">
            <w:pPr>
              <w:pStyle w:val="a6"/>
            </w:pPr>
            <w:r w:rsidRPr="00DE3A79">
              <w:t>Наименование подпрограммы</w:t>
            </w:r>
          </w:p>
        </w:tc>
        <w:tc>
          <w:tcPr>
            <w:tcW w:w="3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C57" w:rsidRPr="00DE3A79" w:rsidRDefault="00936C57" w:rsidP="00DE3A79">
            <w:pPr>
              <w:pStyle w:val="a6"/>
            </w:pPr>
            <w:r w:rsidRPr="00DE3A79">
              <w:t>МЦП «</w:t>
            </w:r>
            <w:r w:rsidRPr="00DE3A79">
              <w:rPr>
                <w:rFonts w:ascii="Times New Roman" w:hAnsi="Times New Roman" w:cs="Times New Roman"/>
              </w:rPr>
              <w:t>Комплексное развитие систем транспортной инфраструктуры и дорожного хозяйства на территории Благовещенского сельского  поселения</w:t>
            </w:r>
            <w:r w:rsidRPr="00DE3A79">
              <w:t xml:space="preserve">» </w:t>
            </w:r>
          </w:p>
        </w:tc>
      </w:tr>
      <w:tr w:rsidR="00936C57" w:rsidRPr="00DE3A79" w:rsidTr="00DD793D">
        <w:tc>
          <w:tcPr>
            <w:tcW w:w="16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C57" w:rsidRPr="00DE3A79" w:rsidRDefault="00936C57" w:rsidP="00DE3A79">
            <w:pPr>
              <w:pStyle w:val="a6"/>
            </w:pPr>
            <w:r w:rsidRPr="00DE3A79">
              <w:t>Срок  реализации</w:t>
            </w:r>
          </w:p>
        </w:tc>
        <w:tc>
          <w:tcPr>
            <w:tcW w:w="3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C57" w:rsidRPr="00DE3A79" w:rsidRDefault="00936C57" w:rsidP="00DE3A79">
            <w:pPr>
              <w:pStyle w:val="a6"/>
              <w:rPr>
                <w:b/>
                <w:bCs/>
              </w:rPr>
            </w:pPr>
            <w:r w:rsidRPr="00DE3A79">
              <w:t>2022 - 2024 годы</w:t>
            </w:r>
          </w:p>
        </w:tc>
      </w:tr>
      <w:tr w:rsidR="00936C57" w:rsidRPr="00DE3A79" w:rsidTr="00DD793D">
        <w:trPr>
          <w:trHeight w:val="563"/>
        </w:trPr>
        <w:tc>
          <w:tcPr>
            <w:tcW w:w="16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C57" w:rsidRPr="00DE3A79" w:rsidRDefault="00936C57" w:rsidP="00DE3A79">
            <w:pPr>
              <w:pStyle w:val="a6"/>
            </w:pPr>
            <w:r w:rsidRPr="00DE3A79">
              <w:t>Ответственный исполнитель</w:t>
            </w:r>
          </w:p>
        </w:tc>
        <w:tc>
          <w:tcPr>
            <w:tcW w:w="3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C57" w:rsidRPr="00DE3A79" w:rsidRDefault="00936C57" w:rsidP="00DE3A79">
            <w:pPr>
              <w:pStyle w:val="a6"/>
            </w:pPr>
            <w:r w:rsidRPr="00DE3A79">
              <w:t>Глава  Благовещенского  сельского  поселения Березин  Алексей  Владимирович</w:t>
            </w:r>
            <w:r>
              <w:t>,</w:t>
            </w:r>
            <w:r w:rsidRPr="00DE3A79">
              <w:t xml:space="preserve"> тел. 8(48542)24631</w:t>
            </w:r>
          </w:p>
        </w:tc>
      </w:tr>
      <w:tr w:rsidR="00936C57" w:rsidRPr="00DE3A79" w:rsidTr="00DD793D">
        <w:tc>
          <w:tcPr>
            <w:tcW w:w="16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C57" w:rsidRPr="00DE3A79" w:rsidRDefault="00936C57" w:rsidP="00DE3A79">
            <w:pPr>
              <w:pStyle w:val="a6"/>
            </w:pPr>
            <w:r w:rsidRPr="00DE3A79">
              <w:t>Цель(и)</w:t>
            </w:r>
          </w:p>
        </w:tc>
        <w:tc>
          <w:tcPr>
            <w:tcW w:w="3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C57" w:rsidRPr="00C11BC1" w:rsidRDefault="00936C57" w:rsidP="00DE3A79">
            <w:pPr>
              <w:pStyle w:val="a6"/>
            </w:pPr>
            <w:r w:rsidRPr="00C11BC1">
              <w:t>Повышение комфортности и безопасности жизнедеятельности населения и хозяйствующих субъектов</w:t>
            </w:r>
            <w:r w:rsidRPr="00C11BC1">
              <w:rPr>
                <w:color w:val="000000"/>
              </w:rPr>
              <w:t xml:space="preserve"> на территории </w:t>
            </w:r>
            <w:r w:rsidRPr="00C11BC1">
              <w:t xml:space="preserve">Благовещенского  сельского  поселения </w:t>
            </w:r>
          </w:p>
        </w:tc>
      </w:tr>
      <w:tr w:rsidR="00936C57" w:rsidRPr="00DE3A79" w:rsidTr="00DD793D">
        <w:trPr>
          <w:cantSplit/>
        </w:trPr>
        <w:tc>
          <w:tcPr>
            <w:tcW w:w="16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C57" w:rsidRPr="00DE3A79" w:rsidRDefault="00936C57" w:rsidP="00DE3A79">
            <w:pPr>
              <w:pStyle w:val="a6"/>
            </w:pPr>
            <w:r w:rsidRPr="00DE3A79">
              <w:t xml:space="preserve">Задача(и) </w:t>
            </w:r>
          </w:p>
        </w:tc>
        <w:tc>
          <w:tcPr>
            <w:tcW w:w="3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C57" w:rsidRPr="00C11BC1" w:rsidRDefault="00936C57" w:rsidP="00DE3A79">
            <w:pPr>
              <w:pStyle w:val="a6"/>
            </w:pPr>
            <w:r w:rsidRPr="00C11BC1">
              <w:rPr>
                <w:rFonts w:ascii="Times New Roman" w:hAnsi="Times New Roman"/>
                <w:color w:val="000000"/>
                <w:spacing w:val="-2"/>
              </w:rPr>
              <w:t>Приведение в нормативное состояние автомобильных дорог местного значения</w:t>
            </w:r>
          </w:p>
        </w:tc>
      </w:tr>
      <w:tr w:rsidR="00936C57" w:rsidRPr="00DE3A79" w:rsidTr="00DD793D">
        <w:trPr>
          <w:trHeight w:val="1124"/>
        </w:trPr>
        <w:tc>
          <w:tcPr>
            <w:tcW w:w="16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C57" w:rsidRPr="00DE3A79" w:rsidRDefault="00936C57" w:rsidP="00DE3A79">
            <w:pPr>
              <w:pStyle w:val="a6"/>
            </w:pPr>
            <w:r w:rsidRPr="00DE3A79">
              <w:t>Нормативный правовой акт, утвердивший подпрограмму</w:t>
            </w:r>
          </w:p>
        </w:tc>
        <w:tc>
          <w:tcPr>
            <w:tcW w:w="3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C57" w:rsidRPr="00DE3A79" w:rsidRDefault="00936C57" w:rsidP="00DE3A79">
            <w:pPr>
              <w:pStyle w:val="a6"/>
              <w:rPr>
                <w:color w:val="000000"/>
                <w:spacing w:val="-6"/>
              </w:rPr>
            </w:pPr>
            <w:r w:rsidRPr="00DE3A79">
              <w:rPr>
                <w:color w:val="000000"/>
                <w:spacing w:val="-6"/>
              </w:rPr>
              <w:t xml:space="preserve">Постановление Администрации  Благовещенского сельского поселения от </w:t>
            </w:r>
            <w:r>
              <w:rPr>
                <w:color w:val="000000"/>
                <w:spacing w:val="-6"/>
              </w:rPr>
              <w:t>30</w:t>
            </w:r>
            <w:r w:rsidRPr="00316FC5">
              <w:rPr>
                <w:color w:val="000000"/>
                <w:spacing w:val="-6"/>
              </w:rPr>
              <w:t xml:space="preserve">.09.2021 г.  № </w:t>
            </w:r>
            <w:r>
              <w:rPr>
                <w:color w:val="000000"/>
                <w:spacing w:val="-6"/>
              </w:rPr>
              <w:t>142</w:t>
            </w:r>
          </w:p>
        </w:tc>
      </w:tr>
      <w:tr w:rsidR="00936C57" w:rsidRPr="00DE3A79" w:rsidTr="00DD793D">
        <w:trPr>
          <w:trHeight w:val="1124"/>
        </w:trPr>
        <w:tc>
          <w:tcPr>
            <w:tcW w:w="16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C57" w:rsidRPr="00DE3A79" w:rsidRDefault="00936C57" w:rsidP="00DE3A79">
            <w:pPr>
              <w:pStyle w:val="a6"/>
            </w:pPr>
            <w:r w:rsidRPr="00DE3A79"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3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C57" w:rsidRPr="00DE3A79" w:rsidRDefault="00936C57" w:rsidP="00DE3A79">
            <w:pPr>
              <w:pStyle w:val="a6"/>
              <w:rPr>
                <w:color w:val="000000"/>
                <w:spacing w:val="-2"/>
              </w:rPr>
            </w:pPr>
            <w:r w:rsidRPr="00DE3A79">
              <w:rPr>
                <w:color w:val="000000"/>
                <w:spacing w:val="-6"/>
              </w:rPr>
              <w:t xml:space="preserve">Сайт Администрации Благовещенского сельского поселения </w:t>
            </w:r>
            <w:r w:rsidRPr="00DE3A79">
              <w:rPr>
                <w:color w:val="000000"/>
                <w:spacing w:val="-6"/>
                <w:lang w:val="en-US"/>
              </w:rPr>
              <w:t>blagoadm</w:t>
            </w:r>
            <w:r w:rsidRPr="00DE3A79">
              <w:rPr>
                <w:color w:val="000000"/>
                <w:spacing w:val="-6"/>
              </w:rPr>
              <w:t>.</w:t>
            </w:r>
            <w:r w:rsidRPr="00DE3A79">
              <w:rPr>
                <w:color w:val="000000"/>
                <w:spacing w:val="-6"/>
                <w:lang w:val="en-US"/>
              </w:rPr>
              <w:t>ru</w:t>
            </w:r>
          </w:p>
          <w:p w:rsidR="00936C57" w:rsidRPr="00DE3A79" w:rsidRDefault="00936C57" w:rsidP="00DE3A79">
            <w:pPr>
              <w:pStyle w:val="a6"/>
              <w:rPr>
                <w:color w:val="000000"/>
                <w:spacing w:val="-2"/>
              </w:rPr>
            </w:pPr>
          </w:p>
          <w:p w:rsidR="00936C57" w:rsidRPr="00DE3A79" w:rsidRDefault="00936C57" w:rsidP="00DE3A79">
            <w:pPr>
              <w:pStyle w:val="a6"/>
              <w:rPr>
                <w:color w:val="000000"/>
                <w:spacing w:val="-6"/>
              </w:rPr>
            </w:pPr>
          </w:p>
        </w:tc>
      </w:tr>
    </w:tbl>
    <w:p w:rsidR="00936C57" w:rsidRPr="00316FC5" w:rsidRDefault="00936C57" w:rsidP="00DE3A79">
      <w:pPr>
        <w:pStyle w:val="a6"/>
        <w:rPr>
          <w:sz w:val="20"/>
          <w:szCs w:val="20"/>
        </w:rPr>
      </w:pPr>
      <w:r w:rsidRPr="00316FC5">
        <w:rPr>
          <w:b/>
          <w:bCs/>
          <w:sz w:val="20"/>
          <w:szCs w:val="20"/>
        </w:rPr>
        <w:t>Используемые сокращения</w:t>
      </w:r>
    </w:p>
    <w:p w:rsidR="00936C57" w:rsidRPr="00316FC5" w:rsidRDefault="00936C57" w:rsidP="00DE3A79">
      <w:pPr>
        <w:pStyle w:val="a6"/>
        <w:rPr>
          <w:sz w:val="20"/>
          <w:szCs w:val="20"/>
        </w:rPr>
      </w:pPr>
      <w:r w:rsidRPr="00316FC5">
        <w:rPr>
          <w:b/>
          <w:sz w:val="20"/>
          <w:szCs w:val="20"/>
        </w:rPr>
        <w:t xml:space="preserve">МЦП </w:t>
      </w:r>
      <w:r w:rsidRPr="00316FC5">
        <w:rPr>
          <w:sz w:val="20"/>
          <w:szCs w:val="20"/>
        </w:rPr>
        <w:t>- муниципальная целевая программа</w:t>
      </w:r>
    </w:p>
    <w:p w:rsidR="00936C57" w:rsidRPr="00316FC5" w:rsidRDefault="00936C57" w:rsidP="00DE3A79">
      <w:pPr>
        <w:pStyle w:val="a6"/>
        <w:rPr>
          <w:sz w:val="20"/>
          <w:szCs w:val="20"/>
        </w:rPr>
      </w:pPr>
      <w:r w:rsidRPr="00316FC5">
        <w:rPr>
          <w:b/>
          <w:bCs/>
          <w:sz w:val="20"/>
          <w:szCs w:val="20"/>
        </w:rPr>
        <w:t>ВЦП</w:t>
      </w:r>
      <w:r w:rsidRPr="00316FC5">
        <w:rPr>
          <w:sz w:val="20"/>
          <w:szCs w:val="20"/>
        </w:rPr>
        <w:t xml:space="preserve"> - ведомственная целевая программа</w:t>
      </w:r>
    </w:p>
    <w:p w:rsidR="00936C57" w:rsidRPr="002C1D24" w:rsidRDefault="00936C57" w:rsidP="002C1D24">
      <w:pPr>
        <w:pStyle w:val="a6"/>
        <w:rPr>
          <w:rFonts w:ascii="Times New Roman" w:hAnsi="Times New Roman" w:cs="Times New Roman"/>
        </w:rPr>
      </w:pPr>
    </w:p>
    <w:p w:rsidR="00936C57" w:rsidRDefault="00936C57" w:rsidP="00C11BC1">
      <w:pPr>
        <w:jc w:val="right"/>
        <w:sectPr w:rsidR="00936C57" w:rsidSect="00C11BC1">
          <w:pgSz w:w="11906" w:h="16838" w:code="9"/>
          <w:pgMar w:top="567" w:right="851" w:bottom="567" w:left="851" w:header="720" w:footer="720" w:gutter="0"/>
          <w:cols w:space="720"/>
          <w:docGrid w:linePitch="272"/>
        </w:sectPr>
      </w:pPr>
    </w:p>
    <w:p w:rsidR="00936C57" w:rsidRPr="00C11BC1" w:rsidRDefault="00936C57" w:rsidP="00C11BC1">
      <w:pPr>
        <w:pStyle w:val="a6"/>
        <w:jc w:val="right"/>
        <w:rPr>
          <w:rFonts w:ascii="Times New Roman" w:hAnsi="Times New Roman" w:cs="Times New Roman"/>
        </w:rPr>
      </w:pPr>
      <w:r w:rsidRPr="00C11BC1">
        <w:rPr>
          <w:rFonts w:ascii="Times New Roman" w:hAnsi="Times New Roman" w:cs="Times New Roman"/>
        </w:rPr>
        <w:lastRenderedPageBreak/>
        <w:t>Приложение № 3</w:t>
      </w:r>
    </w:p>
    <w:p w:rsidR="00936C57" w:rsidRDefault="00936C57" w:rsidP="00C11BC1">
      <w:pPr>
        <w:pStyle w:val="a6"/>
        <w:jc w:val="center"/>
        <w:rPr>
          <w:rFonts w:ascii="Times New Roman" w:hAnsi="Times New Roman" w:cs="Times New Roman"/>
          <w:b/>
        </w:rPr>
      </w:pPr>
    </w:p>
    <w:p w:rsidR="00936C57" w:rsidRPr="00C11BC1" w:rsidRDefault="00936C57" w:rsidP="00C11BC1">
      <w:pPr>
        <w:pStyle w:val="a6"/>
        <w:jc w:val="center"/>
        <w:rPr>
          <w:rFonts w:ascii="Times New Roman" w:hAnsi="Times New Roman" w:cs="Times New Roman"/>
          <w:b/>
        </w:rPr>
      </w:pPr>
      <w:r w:rsidRPr="00C11BC1">
        <w:rPr>
          <w:rFonts w:ascii="Times New Roman" w:hAnsi="Times New Roman" w:cs="Times New Roman"/>
          <w:b/>
        </w:rPr>
        <w:t>Отчет</w:t>
      </w:r>
      <w:r w:rsidRPr="00C11BC1">
        <w:rPr>
          <w:rFonts w:ascii="Times New Roman" w:hAnsi="Times New Roman" w:cs="Times New Roman"/>
          <w:b/>
        </w:rPr>
        <w:br/>
        <w:t>о реализации муниципальной программы Благовещенского сельского поселения</w:t>
      </w:r>
    </w:p>
    <w:p w:rsidR="00936C57" w:rsidRPr="00C11BC1" w:rsidRDefault="00936C57" w:rsidP="00C11BC1">
      <w:pPr>
        <w:pStyle w:val="a6"/>
        <w:jc w:val="center"/>
        <w:rPr>
          <w:rFonts w:ascii="Times New Roman" w:hAnsi="Times New Roman" w:cs="Times New Roman"/>
        </w:rPr>
      </w:pPr>
      <w:r w:rsidRPr="00C11BC1">
        <w:rPr>
          <w:rFonts w:ascii="Times New Roman" w:hAnsi="Times New Roman" w:cs="Times New Roman"/>
          <w:b/>
        </w:rPr>
        <w:t>«</w:t>
      </w:r>
      <w:r w:rsidRPr="00DE3A79">
        <w:rPr>
          <w:rFonts w:ascii="Times New Roman" w:hAnsi="Times New Roman" w:cs="Times New Roman"/>
          <w:b/>
        </w:rPr>
        <w:t>Развитие дорожного хозяйства и транспорта в Благовещенском сельском  поселении</w:t>
      </w:r>
      <w:r w:rsidRPr="00C11BC1">
        <w:rPr>
          <w:rFonts w:ascii="Times New Roman" w:hAnsi="Times New Roman" w:cs="Times New Roman"/>
          <w:b/>
        </w:rPr>
        <w:t>» на 2022 - 2024 годы за ___________</w:t>
      </w:r>
      <w:r w:rsidRPr="00C11BC1">
        <w:rPr>
          <w:rFonts w:ascii="Times New Roman" w:hAnsi="Times New Roman" w:cs="Times New Roman"/>
          <w:b/>
        </w:rPr>
        <w:br/>
        <w:t>(наименование муниципальной программы, наименование ответственного исполнителя) (год)</w:t>
      </w:r>
    </w:p>
    <w:p w:rsidR="00936C57" w:rsidRPr="00C11BC1" w:rsidRDefault="00936C57" w:rsidP="00C11BC1">
      <w:pPr>
        <w:pStyle w:val="a6"/>
        <w:rPr>
          <w:rFonts w:ascii="Times New Roman" w:hAnsi="Times New Roman" w:cs="Times New Roman"/>
        </w:rPr>
      </w:pPr>
    </w:p>
    <w:p w:rsidR="00936C57" w:rsidRPr="00C11BC1" w:rsidRDefault="00936C57" w:rsidP="00C11BC1">
      <w:pPr>
        <w:pStyle w:val="a6"/>
        <w:rPr>
          <w:rFonts w:ascii="Times New Roman" w:hAnsi="Times New Roman" w:cs="Times New Roman"/>
        </w:rPr>
      </w:pPr>
      <w:r w:rsidRPr="00C11BC1">
        <w:rPr>
          <w:rFonts w:ascii="Times New Roman" w:hAnsi="Times New Roman" w:cs="Times New Roman"/>
        </w:rPr>
        <w:t>1. Информация о финансировании муниципальной программы</w:t>
      </w:r>
    </w:p>
    <w:p w:rsidR="00936C57" w:rsidRPr="00C11BC1" w:rsidRDefault="00936C57" w:rsidP="00C11BC1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372"/>
        <w:gridCol w:w="1238"/>
        <w:gridCol w:w="1412"/>
        <w:gridCol w:w="1129"/>
        <w:gridCol w:w="1129"/>
        <w:gridCol w:w="1129"/>
        <w:gridCol w:w="1129"/>
        <w:gridCol w:w="1269"/>
        <w:gridCol w:w="872"/>
        <w:gridCol w:w="1984"/>
      </w:tblGrid>
      <w:tr w:rsidR="00936C57" w:rsidRPr="00C11BC1" w:rsidTr="00DD793D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N</w:t>
            </w:r>
            <w:r w:rsidRPr="00C11BC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Наименование муниципальной программы/МЦП/ВЦП/</w:t>
            </w:r>
          </w:p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9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Причина отклонения от плана объемов финансирования от плана</w:t>
            </w:r>
          </w:p>
        </w:tc>
      </w:tr>
      <w:tr w:rsidR="00936C57" w:rsidRPr="00C11BC1" w:rsidTr="00DD793D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ФС*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ОС*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МС*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ВИ*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C57" w:rsidRPr="00C11BC1" w:rsidTr="00DD793D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C57" w:rsidRPr="00C11BC1" w:rsidTr="00DD793D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Pr="00C11BC1" w:rsidRDefault="00936C57" w:rsidP="00F759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11</w:t>
            </w:r>
          </w:p>
        </w:tc>
      </w:tr>
      <w:tr w:rsidR="00936C57" w:rsidRPr="00C11BC1" w:rsidTr="00DD793D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36C57" w:rsidRPr="00C11BC1" w:rsidTr="00DD793D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36C57" w:rsidRPr="00C11BC1" w:rsidTr="00DD793D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36C57" w:rsidRPr="00C11BC1" w:rsidTr="00DD793D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 xml:space="preserve">Итого по муниципальной программе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36C57" w:rsidRPr="00C11BC1" w:rsidRDefault="00936C57" w:rsidP="00C11BC1">
      <w:pPr>
        <w:pStyle w:val="a6"/>
        <w:rPr>
          <w:rFonts w:ascii="Times New Roman" w:hAnsi="Times New Roman" w:cs="Times New Roman"/>
        </w:rPr>
      </w:pPr>
      <w:r w:rsidRPr="00C11BC1">
        <w:rPr>
          <w:rFonts w:ascii="Times New Roman" w:hAnsi="Times New Roman" w:cs="Times New Roman"/>
        </w:rPr>
        <w:t>* Графа указывается, если данный источник предусмотрен муниципальной программой.</w:t>
      </w:r>
    </w:p>
    <w:p w:rsidR="00936C57" w:rsidRPr="00C11BC1" w:rsidRDefault="00936C57" w:rsidP="00C11BC1">
      <w:pPr>
        <w:pStyle w:val="a6"/>
        <w:rPr>
          <w:rFonts w:ascii="Times New Roman" w:hAnsi="Times New Roman" w:cs="Times New Roman"/>
        </w:rPr>
      </w:pPr>
      <w:r w:rsidRPr="00C11BC1">
        <w:rPr>
          <w:rFonts w:ascii="Times New Roman" w:hAnsi="Times New Roman" w:cs="Times New Roman"/>
        </w:rPr>
        <w:t>2. Информация о выполнении целевых показателей реализации  муниципальной программы (прилагается к годовому отчету)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1572"/>
        <w:gridCol w:w="1977"/>
        <w:gridCol w:w="2258"/>
        <w:gridCol w:w="1928"/>
        <w:gridCol w:w="1928"/>
      </w:tblGrid>
      <w:tr w:rsidR="00936C57" w:rsidRPr="00C11BC1" w:rsidTr="00DD793D">
        <w:tc>
          <w:tcPr>
            <w:tcW w:w="4283" w:type="dxa"/>
            <w:shd w:val="clear" w:color="auto" w:fill="FFFFFF"/>
          </w:tcPr>
          <w:p w:rsidR="00936C57" w:rsidRPr="00C11BC1" w:rsidRDefault="00936C57" w:rsidP="00DD79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572" w:type="dxa"/>
            <w:shd w:val="clear" w:color="auto" w:fill="FFFFFF"/>
          </w:tcPr>
          <w:p w:rsidR="00936C57" w:rsidRPr="00C11BC1" w:rsidRDefault="00936C57" w:rsidP="00DD79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163" w:type="dxa"/>
            <w:gridSpan w:val="3"/>
            <w:shd w:val="clear" w:color="auto" w:fill="FFFFFF"/>
          </w:tcPr>
          <w:p w:rsidR="00936C57" w:rsidRPr="00C11BC1" w:rsidRDefault="00936C57" w:rsidP="00DD79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928" w:type="dxa"/>
            <w:vMerge w:val="restart"/>
            <w:shd w:val="clear" w:color="auto" w:fill="FFFFFF"/>
          </w:tcPr>
          <w:p w:rsidR="00936C57" w:rsidRPr="00C11BC1" w:rsidRDefault="00936C57" w:rsidP="00DD79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Причина отклонения от планового значения</w:t>
            </w:r>
          </w:p>
        </w:tc>
      </w:tr>
      <w:tr w:rsidR="00936C57" w:rsidRPr="00C11BC1" w:rsidTr="00DD793D">
        <w:tc>
          <w:tcPr>
            <w:tcW w:w="4283" w:type="dxa"/>
          </w:tcPr>
          <w:p w:rsidR="00936C57" w:rsidRPr="00C11BC1" w:rsidRDefault="00936C57" w:rsidP="00DD793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936C57" w:rsidRPr="00C11BC1" w:rsidRDefault="00936C57" w:rsidP="00DD793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36C57" w:rsidRPr="00C11BC1" w:rsidRDefault="00936C57" w:rsidP="00DD79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базовое</w:t>
            </w:r>
          </w:p>
        </w:tc>
        <w:tc>
          <w:tcPr>
            <w:tcW w:w="2258" w:type="dxa"/>
          </w:tcPr>
          <w:p w:rsidR="00936C57" w:rsidRPr="00C11BC1" w:rsidRDefault="00936C57" w:rsidP="00DD79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928" w:type="dxa"/>
          </w:tcPr>
          <w:p w:rsidR="00936C57" w:rsidRPr="00C11BC1" w:rsidRDefault="00936C57" w:rsidP="00DD79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фактическое</w:t>
            </w:r>
          </w:p>
        </w:tc>
        <w:tc>
          <w:tcPr>
            <w:tcW w:w="1928" w:type="dxa"/>
            <w:vMerge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36C57" w:rsidRPr="00C11BC1" w:rsidTr="00DD793D">
        <w:trPr>
          <w:trHeight w:val="361"/>
        </w:trPr>
        <w:tc>
          <w:tcPr>
            <w:tcW w:w="4283" w:type="dxa"/>
          </w:tcPr>
          <w:p w:rsidR="00936C57" w:rsidRPr="00C11BC1" w:rsidRDefault="00936C57" w:rsidP="00DD79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</w:tcPr>
          <w:p w:rsidR="00936C57" w:rsidRPr="00C11BC1" w:rsidRDefault="00936C57" w:rsidP="00DD79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7" w:type="dxa"/>
          </w:tcPr>
          <w:p w:rsidR="00936C57" w:rsidRPr="00C11BC1" w:rsidRDefault="00936C57" w:rsidP="00DD79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8" w:type="dxa"/>
          </w:tcPr>
          <w:p w:rsidR="00936C57" w:rsidRPr="00C11BC1" w:rsidRDefault="00936C57" w:rsidP="00DD79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936C57" w:rsidRPr="00C11BC1" w:rsidRDefault="00936C57" w:rsidP="00DD79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vMerge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36C57" w:rsidRPr="00C11BC1" w:rsidTr="00DD793D">
        <w:tc>
          <w:tcPr>
            <w:tcW w:w="13946" w:type="dxa"/>
            <w:gridSpan w:val="6"/>
          </w:tcPr>
          <w:p w:rsidR="00936C57" w:rsidRPr="00C11BC1" w:rsidRDefault="00936C57" w:rsidP="00307ED0">
            <w:pPr>
              <w:pStyle w:val="a6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1. М</w:t>
            </w:r>
            <w:r>
              <w:rPr>
                <w:rFonts w:ascii="Times New Roman" w:hAnsi="Times New Roman" w:cs="Times New Roman"/>
              </w:rPr>
              <w:t>П</w:t>
            </w:r>
            <w:r w:rsidRPr="00C11BC1">
              <w:rPr>
                <w:rFonts w:ascii="Times New Roman" w:hAnsi="Times New Roman" w:cs="Times New Roman"/>
              </w:rPr>
              <w:t xml:space="preserve"> «</w:t>
            </w:r>
            <w:r w:rsidRPr="00F75980">
              <w:rPr>
                <w:rFonts w:ascii="Times New Roman" w:hAnsi="Times New Roman" w:cs="Times New Roman"/>
              </w:rPr>
              <w:t>Развитие дорожного хозяйства и транспорта в Благовещенском сельском  поселении</w:t>
            </w:r>
            <w:r w:rsidRPr="00C11BC1">
              <w:rPr>
                <w:rFonts w:ascii="Times New Roman" w:hAnsi="Times New Roman" w:cs="Times New Roman"/>
              </w:rPr>
              <w:t>» на 20</w:t>
            </w:r>
            <w:r>
              <w:rPr>
                <w:rFonts w:ascii="Times New Roman" w:hAnsi="Times New Roman" w:cs="Times New Roman"/>
              </w:rPr>
              <w:t>22</w:t>
            </w:r>
            <w:r w:rsidRPr="00C11BC1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4</w:t>
            </w:r>
            <w:r w:rsidRPr="00C11BC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36C57" w:rsidRPr="00C11BC1" w:rsidTr="00DD793D">
        <w:tc>
          <w:tcPr>
            <w:tcW w:w="4283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72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36C57" w:rsidRPr="00C11BC1" w:rsidTr="00DD793D">
        <w:tc>
          <w:tcPr>
            <w:tcW w:w="4283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36C57" w:rsidRPr="00C11BC1" w:rsidTr="00DD793D">
        <w:tc>
          <w:tcPr>
            <w:tcW w:w="13946" w:type="dxa"/>
            <w:gridSpan w:val="6"/>
          </w:tcPr>
          <w:p w:rsidR="00936C57" w:rsidRPr="00DD793D" w:rsidRDefault="00936C57" w:rsidP="00DD793D">
            <w:pPr>
              <w:pStyle w:val="a6"/>
              <w:rPr>
                <w:rFonts w:ascii="Times New Roman" w:hAnsi="Times New Roman" w:cs="Times New Roman"/>
              </w:rPr>
            </w:pPr>
            <w:r w:rsidRPr="00DD793D">
              <w:rPr>
                <w:rFonts w:ascii="Times New Roman" w:hAnsi="Times New Roman" w:cs="Times New Roman"/>
              </w:rPr>
              <w:t>2. МЦП «Комплексное развитие систем транспортной инфраструктуры и дорожного хозяйства на территории Благовещенского сельского  поселения</w:t>
            </w:r>
            <w:r>
              <w:rPr>
                <w:rFonts w:ascii="Times New Roman" w:hAnsi="Times New Roman" w:cs="Times New Roman"/>
              </w:rPr>
              <w:t>"</w:t>
            </w:r>
            <w:r w:rsidRPr="00DD79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2022 </w:t>
            </w:r>
            <w:r w:rsidRPr="00DD79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93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DD793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36C57" w:rsidRPr="00C11BC1" w:rsidTr="00DD793D">
        <w:tc>
          <w:tcPr>
            <w:tcW w:w="4283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72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36C57" w:rsidRPr="00C11BC1" w:rsidTr="00DD793D">
        <w:tc>
          <w:tcPr>
            <w:tcW w:w="4283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36C57" w:rsidRPr="00C11BC1" w:rsidTr="00DD793D">
        <w:tc>
          <w:tcPr>
            <w:tcW w:w="4283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572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36C57" w:rsidRPr="00C11BC1" w:rsidTr="00DD793D">
        <w:tc>
          <w:tcPr>
            <w:tcW w:w="4283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36C57" w:rsidRPr="00C11BC1" w:rsidTr="00DD793D">
        <w:tc>
          <w:tcPr>
            <w:tcW w:w="4283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lastRenderedPageBreak/>
              <w:t>Показатель 3</w:t>
            </w:r>
          </w:p>
        </w:tc>
        <w:tc>
          <w:tcPr>
            <w:tcW w:w="1572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36C57" w:rsidRPr="00C11BC1" w:rsidTr="00DD793D">
        <w:tc>
          <w:tcPr>
            <w:tcW w:w="4283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36C57" w:rsidRPr="00C11BC1" w:rsidTr="00DD793D">
        <w:tc>
          <w:tcPr>
            <w:tcW w:w="13946" w:type="dxa"/>
            <w:gridSpan w:val="6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 xml:space="preserve">3. Основное мероприятие </w:t>
            </w:r>
          </w:p>
        </w:tc>
      </w:tr>
      <w:tr w:rsidR="00936C57" w:rsidRPr="00C11BC1" w:rsidTr="00DD793D">
        <w:tc>
          <w:tcPr>
            <w:tcW w:w="4283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  <w:r w:rsidRPr="00C11BC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72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36C57" w:rsidRPr="00C11BC1" w:rsidTr="00DD793D">
        <w:tc>
          <w:tcPr>
            <w:tcW w:w="4283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36C57" w:rsidRPr="00C11BC1" w:rsidRDefault="00936C57" w:rsidP="00C11BC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36C57" w:rsidRPr="00C11BC1" w:rsidRDefault="00936C57" w:rsidP="00C11BC1">
      <w:pPr>
        <w:pStyle w:val="a6"/>
        <w:rPr>
          <w:rFonts w:ascii="Times New Roman" w:hAnsi="Times New Roman" w:cs="Times New Roman"/>
        </w:rPr>
      </w:pPr>
    </w:p>
    <w:p w:rsidR="00936C57" w:rsidRPr="00C11BC1" w:rsidRDefault="00936C57" w:rsidP="00C11BC1">
      <w:pPr>
        <w:pStyle w:val="a6"/>
        <w:rPr>
          <w:rFonts w:ascii="Times New Roman" w:hAnsi="Times New Roman" w:cs="Times New Roman"/>
        </w:rPr>
      </w:pPr>
      <w:r w:rsidRPr="00C11BC1">
        <w:rPr>
          <w:rFonts w:ascii="Times New Roman" w:hAnsi="Times New Roman" w:cs="Times New Roman"/>
        </w:rPr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936C57" w:rsidRPr="00C11BC1" w:rsidRDefault="00936C57" w:rsidP="00C11BC1">
      <w:pPr>
        <w:pStyle w:val="a6"/>
        <w:rPr>
          <w:rFonts w:ascii="Times New Roman" w:hAnsi="Times New Roman" w:cs="Times New Roman"/>
        </w:rPr>
      </w:pPr>
      <w:r w:rsidRPr="00C11BC1">
        <w:rPr>
          <w:rFonts w:ascii="Times New Roman" w:hAnsi="Times New Roman" w:cs="Times New Roman"/>
        </w:rPr>
        <w:t>4. Конкретные результаты реализации муниципальной программы, достигнутые за отчетный период.</w:t>
      </w:r>
    </w:p>
    <w:p w:rsidR="00936C57" w:rsidRPr="00C11BC1" w:rsidRDefault="00936C57" w:rsidP="00C11BC1">
      <w:pPr>
        <w:pStyle w:val="a6"/>
        <w:rPr>
          <w:rFonts w:ascii="Times New Roman" w:hAnsi="Times New Roman" w:cs="Times New Roman"/>
        </w:rPr>
      </w:pPr>
    </w:p>
    <w:p w:rsidR="00936C57" w:rsidRPr="00C11BC1" w:rsidRDefault="00936C57" w:rsidP="00C11BC1">
      <w:pPr>
        <w:pStyle w:val="a6"/>
        <w:rPr>
          <w:rFonts w:ascii="Times New Roman" w:hAnsi="Times New Roman" w:cs="Times New Roman"/>
        </w:rPr>
      </w:pPr>
      <w:r w:rsidRPr="00C11BC1">
        <w:rPr>
          <w:rFonts w:ascii="Times New Roman" w:hAnsi="Times New Roman" w:cs="Times New Roman"/>
        </w:rPr>
        <w:t xml:space="preserve">         Используемые сокращения:</w:t>
      </w:r>
    </w:p>
    <w:p w:rsidR="00936C57" w:rsidRPr="00C11BC1" w:rsidRDefault="00936C57" w:rsidP="00C11BC1">
      <w:pPr>
        <w:pStyle w:val="a6"/>
        <w:rPr>
          <w:rFonts w:ascii="Times New Roman" w:hAnsi="Times New Roman" w:cs="Times New Roman"/>
        </w:rPr>
      </w:pPr>
      <w:r w:rsidRPr="00C11BC1">
        <w:rPr>
          <w:rFonts w:ascii="Times New Roman" w:hAnsi="Times New Roman" w:cs="Times New Roman"/>
        </w:rPr>
        <w:t xml:space="preserve">         МЦП - муниципальная целевая программа</w:t>
      </w:r>
    </w:p>
    <w:p w:rsidR="00936C57" w:rsidRPr="00C11BC1" w:rsidRDefault="00936C57" w:rsidP="00C11BC1">
      <w:pPr>
        <w:pStyle w:val="a6"/>
        <w:rPr>
          <w:rFonts w:ascii="Times New Roman" w:hAnsi="Times New Roman" w:cs="Times New Roman"/>
        </w:rPr>
      </w:pPr>
      <w:r w:rsidRPr="00C11BC1">
        <w:rPr>
          <w:rFonts w:ascii="Times New Roman" w:hAnsi="Times New Roman" w:cs="Times New Roman"/>
        </w:rPr>
        <w:t xml:space="preserve">         ВЦП - ведомственная целевая программа</w:t>
      </w:r>
    </w:p>
    <w:p w:rsidR="00936C57" w:rsidRPr="00C11BC1" w:rsidRDefault="00936C57" w:rsidP="00C11BC1">
      <w:pPr>
        <w:pStyle w:val="a6"/>
        <w:rPr>
          <w:rFonts w:ascii="Times New Roman" w:hAnsi="Times New Roman" w:cs="Times New Roman"/>
        </w:rPr>
      </w:pPr>
      <w:r w:rsidRPr="00C11B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C11BC1">
        <w:rPr>
          <w:rFonts w:ascii="Times New Roman" w:hAnsi="Times New Roman" w:cs="Times New Roman"/>
        </w:rPr>
        <w:t>ФС – федеральные средства</w:t>
      </w:r>
    </w:p>
    <w:p w:rsidR="00936C57" w:rsidRPr="00C11BC1" w:rsidRDefault="00936C57" w:rsidP="00C11BC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11BC1">
        <w:rPr>
          <w:rFonts w:ascii="Times New Roman" w:hAnsi="Times New Roman" w:cs="Times New Roman"/>
        </w:rPr>
        <w:t xml:space="preserve"> ОС – областные средства</w:t>
      </w:r>
    </w:p>
    <w:p w:rsidR="00936C57" w:rsidRPr="00C11BC1" w:rsidRDefault="00936C57" w:rsidP="00C11BC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11BC1">
        <w:rPr>
          <w:rFonts w:ascii="Times New Roman" w:hAnsi="Times New Roman" w:cs="Times New Roman"/>
        </w:rPr>
        <w:t xml:space="preserve"> МС – местные средства</w:t>
      </w:r>
    </w:p>
    <w:p w:rsidR="00936C57" w:rsidRPr="00C11BC1" w:rsidRDefault="00936C57" w:rsidP="00C11BC1">
      <w:pPr>
        <w:pStyle w:val="a6"/>
        <w:rPr>
          <w:rFonts w:ascii="Times New Roman" w:hAnsi="Times New Roman" w:cs="Times New Roman"/>
        </w:rPr>
      </w:pPr>
      <w:r w:rsidRPr="00C11BC1">
        <w:rPr>
          <w:rFonts w:ascii="Times New Roman" w:hAnsi="Times New Roman" w:cs="Times New Roman"/>
        </w:rPr>
        <w:t xml:space="preserve">         ВИ - внебюджетные источники</w:t>
      </w:r>
    </w:p>
    <w:p w:rsidR="00936C57" w:rsidRPr="00C11BC1" w:rsidRDefault="00936C57" w:rsidP="00C11BC1">
      <w:pPr>
        <w:pStyle w:val="a6"/>
        <w:rPr>
          <w:rFonts w:ascii="Times New Roman" w:hAnsi="Times New Roman" w:cs="Times New Roman"/>
        </w:rPr>
      </w:pPr>
    </w:p>
    <w:p w:rsidR="00936C57" w:rsidRPr="006835E3" w:rsidRDefault="00936C57" w:rsidP="00C11BC1">
      <w:pPr>
        <w:tabs>
          <w:tab w:val="center" w:pos="7327"/>
          <w:tab w:val="right" w:pos="13957"/>
        </w:tabs>
        <w:ind w:firstLine="698"/>
        <w:jc w:val="right"/>
        <w:rPr>
          <w:rStyle w:val="af3"/>
          <w:b w:val="0"/>
          <w:bCs/>
        </w:rPr>
      </w:pPr>
    </w:p>
    <w:p w:rsidR="00936C57" w:rsidRDefault="00936C57" w:rsidP="00C11BC1">
      <w:pPr>
        <w:tabs>
          <w:tab w:val="center" w:pos="7327"/>
          <w:tab w:val="right" w:pos="13957"/>
        </w:tabs>
        <w:ind w:firstLine="698"/>
        <w:jc w:val="right"/>
        <w:rPr>
          <w:rStyle w:val="af3"/>
          <w:b w:val="0"/>
          <w:bCs/>
        </w:rPr>
        <w:sectPr w:rsidR="00936C57" w:rsidSect="00DD793D">
          <w:pgSz w:w="16838" w:h="11906" w:orient="landscape" w:code="9"/>
          <w:pgMar w:top="851" w:right="567" w:bottom="851" w:left="567" w:header="720" w:footer="720" w:gutter="0"/>
          <w:cols w:space="720"/>
          <w:docGrid w:linePitch="272"/>
        </w:sectPr>
      </w:pPr>
    </w:p>
    <w:p w:rsidR="00936C57" w:rsidRDefault="00936C57" w:rsidP="003A6D7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936C57" w:rsidRDefault="00936C57" w:rsidP="003A6D7E">
      <w:pPr>
        <w:pStyle w:val="a6"/>
        <w:jc w:val="right"/>
        <w:rPr>
          <w:rFonts w:ascii="Times New Roman" w:hAnsi="Times New Roman" w:cs="Times New Roman"/>
        </w:rPr>
      </w:pPr>
    </w:p>
    <w:p w:rsidR="00936C57" w:rsidRPr="003A6D7E" w:rsidRDefault="00936C57" w:rsidP="003A6D7E">
      <w:pPr>
        <w:pStyle w:val="a6"/>
        <w:jc w:val="center"/>
        <w:rPr>
          <w:b/>
        </w:rPr>
      </w:pPr>
      <w:r w:rsidRPr="003A6D7E">
        <w:rPr>
          <w:b/>
        </w:rPr>
        <w:t>МЕТОДИКА</w:t>
      </w:r>
    </w:p>
    <w:p w:rsidR="00936C57" w:rsidRPr="003A6D7E" w:rsidRDefault="00936C57" w:rsidP="003A6D7E">
      <w:pPr>
        <w:pStyle w:val="a6"/>
        <w:jc w:val="center"/>
        <w:rPr>
          <w:b/>
        </w:rPr>
      </w:pPr>
      <w:r w:rsidRPr="003A6D7E">
        <w:rPr>
          <w:b/>
        </w:rPr>
        <w:t>оценки результативности и эффективности реализации</w:t>
      </w:r>
    </w:p>
    <w:p w:rsidR="00936C57" w:rsidRPr="003A6D7E" w:rsidRDefault="00936C57" w:rsidP="003A6D7E">
      <w:pPr>
        <w:pStyle w:val="a6"/>
        <w:jc w:val="center"/>
        <w:rPr>
          <w:b/>
        </w:rPr>
      </w:pPr>
      <w:r w:rsidRPr="003A6D7E">
        <w:rPr>
          <w:b/>
        </w:rPr>
        <w:t>муниципальной программы Благовещенского сельского поселения</w:t>
      </w:r>
    </w:p>
    <w:p w:rsidR="00936C57" w:rsidRPr="002404E9" w:rsidRDefault="00936C57" w:rsidP="003A6D7E">
      <w:pPr>
        <w:pStyle w:val="a6"/>
      </w:pPr>
    </w:p>
    <w:p w:rsidR="00936C57" w:rsidRPr="002404E9" w:rsidRDefault="00936C57" w:rsidP="003A6D7E">
      <w:pPr>
        <w:pStyle w:val="a6"/>
      </w:pPr>
      <w:r w:rsidRPr="002404E9">
        <w:t xml:space="preserve">1. Данная Методика применяется для оценки результативности и эффективности реализации муниципальной программы </w:t>
      </w:r>
      <w:r>
        <w:t>Благовещенского сельского поселения</w:t>
      </w:r>
      <w:r w:rsidRPr="002404E9">
        <w:t xml:space="preserve"> (далее – муниципальная программа).</w:t>
      </w:r>
    </w:p>
    <w:p w:rsidR="00936C57" w:rsidRPr="002404E9" w:rsidRDefault="00936C57" w:rsidP="003A6D7E">
      <w:pPr>
        <w:pStyle w:val="a6"/>
      </w:pPr>
      <w:r w:rsidRPr="002404E9"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936C57" w:rsidRPr="002404E9" w:rsidRDefault="00936C57" w:rsidP="003A6D7E">
      <w:pPr>
        <w:pStyle w:val="a6"/>
      </w:pPr>
      <w:r w:rsidRPr="002404E9"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936C57" w:rsidRPr="002404E9" w:rsidRDefault="00936C57" w:rsidP="003A6D7E">
      <w:pPr>
        <w:pStyle w:val="a6"/>
      </w:pPr>
      <w:r w:rsidRPr="002404E9">
        <w:t xml:space="preserve"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программу/решение Собрания депутатов </w:t>
      </w:r>
      <w:r>
        <w:t>Большесельского муниципального района</w:t>
      </w:r>
      <w:r w:rsidRPr="002404E9">
        <w:t xml:space="preserve"> на момент предоставления отчета;</w:t>
      </w:r>
    </w:p>
    <w:p w:rsidR="00936C57" w:rsidRPr="002404E9" w:rsidRDefault="00936C57" w:rsidP="003A6D7E">
      <w:pPr>
        <w:pStyle w:val="a6"/>
      </w:pPr>
      <w:r w:rsidRPr="002404E9"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936C57" w:rsidRPr="002404E9" w:rsidRDefault="00936C57" w:rsidP="003A6D7E">
      <w:pPr>
        <w:pStyle w:val="a6"/>
      </w:pPr>
      <w:r w:rsidRPr="002404E9"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936C57" w:rsidRPr="002404E9" w:rsidRDefault="00936C57" w:rsidP="003A6D7E">
      <w:pPr>
        <w:pStyle w:val="a6"/>
        <w:rPr>
          <w:noProof/>
          <w:position w:val="-14"/>
        </w:rPr>
      </w:pPr>
      <w:r w:rsidRPr="002404E9">
        <w:t xml:space="preserve">Алгоритм расчета индекса  стратегической результативности муниципальной программы </w:t>
      </w:r>
    </w:p>
    <w:p w:rsidR="00936C57" w:rsidRPr="002404E9" w:rsidRDefault="00936C57" w:rsidP="003A6D7E">
      <w:pPr>
        <w:pStyle w:val="a6"/>
      </w:pPr>
    </w:p>
    <w:p w:rsidR="00936C57" w:rsidRPr="002404E9" w:rsidRDefault="00936C57" w:rsidP="003A6D7E">
      <w:pPr>
        <w:pStyle w:val="a6"/>
      </w:pPr>
      <w:r w:rsidRPr="002404E9">
        <w:t>- рассчитать индекс стратегической результативности для целевого показателя (R):</w:t>
      </w:r>
    </w:p>
    <w:p w:rsidR="00936C57" w:rsidRPr="002404E9" w:rsidRDefault="00936C57" w:rsidP="003A6D7E">
      <w:pPr>
        <w:pStyle w:val="a6"/>
      </w:pPr>
      <w:r w:rsidRPr="002404E9">
        <w:t>- для показателей, направленных на увеличение, индекс рассчитывается по формуле:</w:t>
      </w:r>
    </w:p>
    <w:p w:rsidR="00936C57" w:rsidRPr="002404E9" w:rsidRDefault="00936C57" w:rsidP="003A6D7E">
      <w:pPr>
        <w:pStyle w:val="a6"/>
      </w:pPr>
    </w:p>
    <w:p w:rsidR="00936C57" w:rsidRPr="002404E9" w:rsidRDefault="003F5269" w:rsidP="003A6D7E">
      <w:pPr>
        <w:pStyle w:val="a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4845" cy="474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C57" w:rsidRPr="002404E9">
        <w:rPr>
          <w:rFonts w:ascii="Arial" w:hAnsi="Arial" w:cs="Arial"/>
        </w:rPr>
        <w:t xml:space="preserve"> х 100%</w:t>
      </w:r>
    </w:p>
    <w:p w:rsidR="00936C57" w:rsidRPr="002404E9" w:rsidRDefault="00936C57" w:rsidP="003A6D7E">
      <w:pPr>
        <w:pStyle w:val="a6"/>
        <w:rPr>
          <w:rFonts w:ascii="Arial" w:hAnsi="Arial" w:cs="Arial"/>
        </w:rPr>
      </w:pPr>
    </w:p>
    <w:p w:rsidR="00936C57" w:rsidRPr="002404E9" w:rsidRDefault="00936C57" w:rsidP="003A6D7E">
      <w:pPr>
        <w:pStyle w:val="a6"/>
      </w:pPr>
      <w:r w:rsidRPr="002404E9">
        <w:t>где:</w:t>
      </w:r>
    </w:p>
    <w:p w:rsidR="00936C57" w:rsidRPr="002404E9" w:rsidRDefault="003F5269" w:rsidP="003A6D7E">
      <w:pPr>
        <w:pStyle w:val="a6"/>
      </w:pPr>
      <w:r>
        <w:rPr>
          <w:noProof/>
          <w:position w:val="-14"/>
        </w:rPr>
        <w:drawing>
          <wp:inline distT="0" distB="0" distL="0" distR="0">
            <wp:extent cx="308610" cy="213995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C57" w:rsidRPr="002404E9">
        <w:t xml:space="preserve"> - фактическое значение целевого показателя реализации муниципальной программы на конец отчетного периода;</w:t>
      </w:r>
    </w:p>
    <w:p w:rsidR="00936C57" w:rsidRPr="002404E9" w:rsidRDefault="003F5269" w:rsidP="003A6D7E">
      <w:pPr>
        <w:pStyle w:val="a6"/>
      </w:pPr>
      <w:r>
        <w:rPr>
          <w:noProof/>
          <w:position w:val="-12"/>
        </w:rPr>
        <w:drawing>
          <wp:inline distT="0" distB="0" distL="0" distR="0">
            <wp:extent cx="308610" cy="213995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C57" w:rsidRPr="002404E9">
        <w:t xml:space="preserve"> - плановое значение целевого показателя реализации муниципальной программы на конец отчетного периода;</w:t>
      </w:r>
    </w:p>
    <w:p w:rsidR="00936C57" w:rsidRPr="002404E9" w:rsidRDefault="00936C57" w:rsidP="003A6D7E">
      <w:pPr>
        <w:pStyle w:val="a6"/>
      </w:pPr>
      <w:r w:rsidRPr="002404E9">
        <w:t>- для показателей, направленных на уменьшение, индекс рассчитывается по формуле:</w:t>
      </w:r>
    </w:p>
    <w:p w:rsidR="00936C57" w:rsidRPr="002404E9" w:rsidRDefault="00936C57" w:rsidP="003A6D7E">
      <w:pPr>
        <w:pStyle w:val="a6"/>
      </w:pPr>
    </w:p>
    <w:p w:rsidR="00936C57" w:rsidRPr="002404E9" w:rsidRDefault="003F5269" w:rsidP="003A6D7E">
      <w:pPr>
        <w:pStyle w:val="a6"/>
      </w:pPr>
      <w:r>
        <w:rPr>
          <w:noProof/>
        </w:rPr>
        <w:drawing>
          <wp:inline distT="0" distB="0" distL="0" distR="0">
            <wp:extent cx="1021080" cy="439420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57" w:rsidRPr="002404E9" w:rsidRDefault="00936C57" w:rsidP="003A6D7E">
      <w:pPr>
        <w:pStyle w:val="a6"/>
      </w:pPr>
    </w:p>
    <w:p w:rsidR="00936C57" w:rsidRPr="002404E9" w:rsidRDefault="00936C57" w:rsidP="003A6D7E">
      <w:pPr>
        <w:pStyle w:val="a6"/>
      </w:pPr>
      <w:r w:rsidRPr="002404E9">
        <w:t>- рассчитать индекс стратегической результативности для цели (Rц) по формуле:</w:t>
      </w:r>
    </w:p>
    <w:p w:rsidR="00936C57" w:rsidRPr="002404E9" w:rsidRDefault="00936C57" w:rsidP="003A6D7E">
      <w:pPr>
        <w:pStyle w:val="a6"/>
        <w:rPr>
          <w:rFonts w:ascii="Arial" w:hAnsi="Arial" w:cs="Arial"/>
        </w:rPr>
      </w:pPr>
    </w:p>
    <w:p w:rsidR="00936C57" w:rsidRPr="002404E9" w:rsidRDefault="003F5269" w:rsidP="003A6D7E">
      <w:pPr>
        <w:pStyle w:val="a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43280" cy="5581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C57" w:rsidRPr="002404E9">
        <w:rPr>
          <w:rFonts w:ascii="Arial" w:hAnsi="Arial" w:cs="Arial"/>
        </w:rPr>
        <w:t>,</w:t>
      </w:r>
    </w:p>
    <w:p w:rsidR="00936C57" w:rsidRPr="002404E9" w:rsidRDefault="00936C57" w:rsidP="003A6D7E">
      <w:pPr>
        <w:pStyle w:val="a6"/>
        <w:rPr>
          <w:rFonts w:ascii="Arial" w:hAnsi="Arial" w:cs="Arial"/>
        </w:rPr>
      </w:pPr>
    </w:p>
    <w:p w:rsidR="00936C57" w:rsidRPr="002404E9" w:rsidRDefault="00936C57" w:rsidP="003A6D7E">
      <w:pPr>
        <w:pStyle w:val="a6"/>
      </w:pPr>
      <w:r w:rsidRPr="002404E9">
        <w:t>где:</w:t>
      </w:r>
    </w:p>
    <w:p w:rsidR="00936C57" w:rsidRPr="002404E9" w:rsidRDefault="00936C57" w:rsidP="003A6D7E">
      <w:pPr>
        <w:pStyle w:val="a6"/>
      </w:pPr>
      <w:r w:rsidRPr="002404E9">
        <w:t>Ri - индекс стратегической результативности каждого целевого показателя муниципальной программы;</w:t>
      </w:r>
    </w:p>
    <w:p w:rsidR="00936C57" w:rsidRPr="002404E9" w:rsidRDefault="00936C57" w:rsidP="003A6D7E">
      <w:pPr>
        <w:pStyle w:val="a6"/>
      </w:pPr>
      <w:r w:rsidRPr="002404E9">
        <w:t>p - количество целевых показателей программы;</w:t>
      </w:r>
    </w:p>
    <w:p w:rsidR="00936C57" w:rsidRPr="002404E9" w:rsidRDefault="00936C57" w:rsidP="003A6D7E">
      <w:pPr>
        <w:pStyle w:val="a6"/>
      </w:pPr>
      <w:r w:rsidRPr="002404E9">
        <w:t xml:space="preserve">- рассчитать индекс стратегической результативности для муниципальной программы (Rст) по </w:t>
      </w:r>
      <w:r w:rsidRPr="002404E9">
        <w:lastRenderedPageBreak/>
        <w:t>формулам:</w:t>
      </w:r>
    </w:p>
    <w:p w:rsidR="00936C57" w:rsidRPr="002404E9" w:rsidRDefault="00936C57" w:rsidP="003A6D7E">
      <w:pPr>
        <w:pStyle w:val="a6"/>
      </w:pPr>
      <w:r w:rsidRPr="002404E9">
        <w:t>- при наличии одной цели Rст рассчитывается по формуле:</w:t>
      </w:r>
    </w:p>
    <w:p w:rsidR="00936C57" w:rsidRPr="002404E9" w:rsidRDefault="00936C57" w:rsidP="003A6D7E">
      <w:pPr>
        <w:pStyle w:val="a6"/>
      </w:pPr>
    </w:p>
    <w:p w:rsidR="00936C57" w:rsidRPr="002404E9" w:rsidRDefault="003F5269" w:rsidP="003A6D7E">
      <w:pPr>
        <w:pStyle w:val="a6"/>
      </w:pPr>
      <w:r>
        <w:rPr>
          <w:noProof/>
        </w:rPr>
        <w:drawing>
          <wp:inline distT="0" distB="0" distL="0" distR="0">
            <wp:extent cx="890905" cy="5581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C57" w:rsidRPr="002404E9">
        <w:t>,</w:t>
      </w:r>
    </w:p>
    <w:p w:rsidR="00936C57" w:rsidRPr="002404E9" w:rsidRDefault="00936C57" w:rsidP="003A6D7E">
      <w:pPr>
        <w:pStyle w:val="a6"/>
      </w:pPr>
    </w:p>
    <w:p w:rsidR="00936C57" w:rsidRPr="002404E9" w:rsidRDefault="00936C57" w:rsidP="003A6D7E">
      <w:pPr>
        <w:pStyle w:val="a6"/>
      </w:pPr>
      <w:r w:rsidRPr="002404E9">
        <w:t>где:</w:t>
      </w:r>
    </w:p>
    <w:p w:rsidR="00936C57" w:rsidRPr="002404E9" w:rsidRDefault="00936C57" w:rsidP="003A6D7E">
      <w:pPr>
        <w:pStyle w:val="a6"/>
      </w:pPr>
      <w:r w:rsidRPr="002404E9">
        <w:t>Ri - индекс стратегической результативности каждого целевого показателя муниципальной программы;</w:t>
      </w:r>
    </w:p>
    <w:p w:rsidR="00936C57" w:rsidRPr="002404E9" w:rsidRDefault="00936C57" w:rsidP="003A6D7E">
      <w:pPr>
        <w:pStyle w:val="a6"/>
      </w:pPr>
      <w:r w:rsidRPr="002404E9">
        <w:t>p - количество целевых показателей муниципальной программы;</w:t>
      </w:r>
    </w:p>
    <w:p w:rsidR="00936C57" w:rsidRPr="002404E9" w:rsidRDefault="00936C57" w:rsidP="003A6D7E">
      <w:pPr>
        <w:pStyle w:val="a6"/>
      </w:pPr>
      <w:r w:rsidRPr="002404E9">
        <w:t>- при наличии нескольких целей Rст рассчитывается как среднеарифметическое:</w:t>
      </w:r>
    </w:p>
    <w:p w:rsidR="00936C57" w:rsidRPr="002404E9" w:rsidRDefault="00936C57" w:rsidP="003A6D7E">
      <w:pPr>
        <w:pStyle w:val="a6"/>
      </w:pPr>
    </w:p>
    <w:p w:rsidR="00936C57" w:rsidRPr="002404E9" w:rsidRDefault="003F5269" w:rsidP="003A6D7E">
      <w:pPr>
        <w:pStyle w:val="a6"/>
      </w:pPr>
      <w:r>
        <w:rPr>
          <w:noProof/>
        </w:rPr>
        <w:drawing>
          <wp:inline distT="0" distB="0" distL="0" distR="0">
            <wp:extent cx="937895" cy="5581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C57" w:rsidRPr="002404E9">
        <w:t>,</w:t>
      </w:r>
    </w:p>
    <w:p w:rsidR="00936C57" w:rsidRPr="002404E9" w:rsidRDefault="00936C57" w:rsidP="003A6D7E">
      <w:pPr>
        <w:pStyle w:val="a6"/>
      </w:pPr>
    </w:p>
    <w:p w:rsidR="00936C57" w:rsidRPr="002404E9" w:rsidRDefault="00936C57" w:rsidP="003A6D7E">
      <w:pPr>
        <w:pStyle w:val="a6"/>
      </w:pPr>
      <w:r w:rsidRPr="002404E9">
        <w:t>где:</w:t>
      </w:r>
    </w:p>
    <w:p w:rsidR="00936C57" w:rsidRPr="002404E9" w:rsidRDefault="00936C57" w:rsidP="003A6D7E">
      <w:pPr>
        <w:pStyle w:val="a6"/>
      </w:pPr>
      <w:r w:rsidRPr="002404E9">
        <w:t>Rцi - индекс стратегической результативности каждой цели муниципальной программы;</w:t>
      </w:r>
    </w:p>
    <w:p w:rsidR="00936C57" w:rsidRPr="002404E9" w:rsidRDefault="00936C57" w:rsidP="003A6D7E">
      <w:pPr>
        <w:pStyle w:val="a6"/>
      </w:pPr>
      <w:r w:rsidRPr="002404E9">
        <w:t>n - количество целей программы.</w:t>
      </w:r>
    </w:p>
    <w:p w:rsidR="00936C57" w:rsidRPr="002404E9" w:rsidRDefault="00936C57" w:rsidP="003A6D7E">
      <w:pPr>
        <w:pStyle w:val="a6"/>
      </w:pPr>
    </w:p>
    <w:p w:rsidR="00936C57" w:rsidRPr="002404E9" w:rsidRDefault="00936C57" w:rsidP="003A6D7E">
      <w:pPr>
        <w:pStyle w:val="a6"/>
      </w:pPr>
    </w:p>
    <w:p w:rsidR="00936C57" w:rsidRPr="002404E9" w:rsidRDefault="00936C57" w:rsidP="003A6D7E">
      <w:pPr>
        <w:pStyle w:val="a6"/>
        <w:jc w:val="center"/>
      </w:pPr>
      <w:r w:rsidRPr="002404E9">
        <w:t>Критерии оценки стратегической</w:t>
      </w:r>
    </w:p>
    <w:p w:rsidR="00936C57" w:rsidRPr="002404E9" w:rsidRDefault="00936C57" w:rsidP="003A6D7E">
      <w:pPr>
        <w:pStyle w:val="a6"/>
        <w:jc w:val="center"/>
      </w:pPr>
      <w:r w:rsidRPr="002404E9">
        <w:t>результативности муниципальной программы:</w:t>
      </w:r>
    </w:p>
    <w:p w:rsidR="00936C57" w:rsidRPr="002404E9" w:rsidRDefault="00936C57" w:rsidP="003A6D7E">
      <w:pPr>
        <w:pStyle w:val="a6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762"/>
        <w:gridCol w:w="4876"/>
      </w:tblGrid>
      <w:tr w:rsidR="00936C57" w:rsidRPr="002404E9" w:rsidTr="00307ED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3A6D7E">
            <w:pPr>
              <w:pStyle w:val="a6"/>
            </w:pPr>
            <w:r w:rsidRPr="002404E9">
              <w:t>Значение индекса стратегической результативности муниципальной программы </w:t>
            </w:r>
            <w:r w:rsidR="003F5269">
              <w:rPr>
                <w:noProof/>
                <w:position w:val="-14"/>
              </w:rPr>
              <w:drawing>
                <wp:inline distT="0" distB="0" distL="0" distR="0">
                  <wp:extent cx="332740" cy="249555"/>
                  <wp:effectExtent l="0" t="0" r="0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3A6D7E">
            <w:pPr>
              <w:pStyle w:val="a6"/>
            </w:pPr>
            <w:r w:rsidRPr="002404E9">
              <w:t>Стратегическая результативность муниципальной программы</w:t>
            </w:r>
          </w:p>
        </w:tc>
      </w:tr>
      <w:tr w:rsidR="00936C57" w:rsidRPr="002404E9" w:rsidTr="00307ED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3F5269" w:rsidP="003A6D7E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688975" cy="213995"/>
                  <wp:effectExtent l="0" t="0" r="0" b="0"/>
                  <wp:docPr id="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3A6D7E">
            <w:pPr>
              <w:pStyle w:val="a6"/>
            </w:pPr>
            <w:r w:rsidRPr="002404E9">
              <w:t>Высокорезультативная</w:t>
            </w:r>
          </w:p>
        </w:tc>
      </w:tr>
      <w:tr w:rsidR="00936C57" w:rsidRPr="002404E9" w:rsidTr="00307ED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3F5269" w:rsidP="003A6D7E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068705" cy="213995"/>
                  <wp:effectExtent l="0" t="0" r="0" b="0"/>
                  <wp:docPr id="1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3A6D7E">
            <w:pPr>
              <w:pStyle w:val="a6"/>
            </w:pPr>
            <w:r w:rsidRPr="002404E9">
              <w:t>Среднерезультативная</w:t>
            </w:r>
          </w:p>
        </w:tc>
      </w:tr>
      <w:tr w:rsidR="00936C57" w:rsidRPr="002404E9" w:rsidTr="00307ED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3F5269" w:rsidP="003A6D7E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688975" cy="213995"/>
                  <wp:effectExtent l="0" t="0" r="0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3A6D7E">
            <w:pPr>
              <w:pStyle w:val="a6"/>
            </w:pPr>
            <w:r w:rsidRPr="002404E9">
              <w:t>Низкорезультативная</w:t>
            </w:r>
          </w:p>
        </w:tc>
      </w:tr>
    </w:tbl>
    <w:p w:rsidR="00936C57" w:rsidRPr="002404E9" w:rsidRDefault="00936C57" w:rsidP="003A6D7E">
      <w:pPr>
        <w:pStyle w:val="a6"/>
      </w:pPr>
    </w:p>
    <w:p w:rsidR="00936C57" w:rsidRPr="002404E9" w:rsidRDefault="00936C57" w:rsidP="003A6D7E">
      <w:pPr>
        <w:pStyle w:val="a6"/>
      </w:pPr>
      <w:r w:rsidRPr="002404E9"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936C57" w:rsidRPr="002404E9" w:rsidRDefault="00936C57" w:rsidP="003A6D7E">
      <w:pPr>
        <w:pStyle w:val="a6"/>
      </w:pPr>
      <w:r w:rsidRPr="002404E9">
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936C57" w:rsidRPr="002404E9" w:rsidRDefault="00936C57" w:rsidP="003A6D7E">
      <w:pPr>
        <w:pStyle w:val="a6"/>
        <w:rPr>
          <w:rFonts w:ascii="Arial" w:hAnsi="Arial" w:cs="Arial"/>
        </w:rPr>
      </w:pPr>
      <w:r w:rsidRPr="002404E9">
        <w:t xml:space="preserve">Индекс эффективности муниципальной программы </w:t>
      </w:r>
      <w:r w:rsidRPr="002404E9">
        <w:rPr>
          <w:rFonts w:ascii="Arial" w:hAnsi="Arial" w:cs="Arial"/>
        </w:rPr>
        <w:t>(</w:t>
      </w:r>
      <w:r w:rsidRPr="002404E9">
        <w:rPr>
          <w:color w:val="000000"/>
        </w:rPr>
        <w:t>Егп</w:t>
      </w:r>
      <w:r w:rsidRPr="002404E9">
        <w:rPr>
          <w:rFonts w:ascii="Arial" w:hAnsi="Arial" w:cs="Arial"/>
        </w:rPr>
        <w:t>)</w:t>
      </w:r>
      <w:r w:rsidRPr="002404E9">
        <w:t xml:space="preserve"> определяется по формуле:</w:t>
      </w:r>
    </w:p>
    <w:p w:rsidR="00936C57" w:rsidRPr="002404E9" w:rsidRDefault="003F5269" w:rsidP="003A6D7E">
      <w:pPr>
        <w:pStyle w:val="a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28395" cy="4984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57" w:rsidRPr="002404E9" w:rsidRDefault="00936C57" w:rsidP="003A6D7E">
      <w:pPr>
        <w:pStyle w:val="a6"/>
      </w:pPr>
    </w:p>
    <w:p w:rsidR="00936C57" w:rsidRPr="002404E9" w:rsidRDefault="00936C57" w:rsidP="003A6D7E">
      <w:pPr>
        <w:pStyle w:val="a6"/>
      </w:pPr>
      <w:r w:rsidRPr="002404E9">
        <w:t>где:</w:t>
      </w:r>
    </w:p>
    <w:p w:rsidR="00936C57" w:rsidRPr="002404E9" w:rsidRDefault="003F5269" w:rsidP="003A6D7E">
      <w:pPr>
        <w:pStyle w:val="a6"/>
      </w:pPr>
      <w:r>
        <w:rPr>
          <w:noProof/>
          <w:position w:val="-14"/>
        </w:rPr>
        <w:drawing>
          <wp:inline distT="0" distB="0" distL="0" distR="0">
            <wp:extent cx="273050" cy="213995"/>
            <wp:effectExtent l="0" t="0" r="0" b="0"/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C57" w:rsidRPr="002404E9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936C57" w:rsidRPr="002404E9" w:rsidRDefault="003F5269" w:rsidP="003A6D7E">
      <w:pPr>
        <w:pStyle w:val="a6"/>
      </w:pPr>
      <w:r>
        <w:rPr>
          <w:noProof/>
          <w:position w:val="-12"/>
        </w:rPr>
        <w:drawing>
          <wp:inline distT="0" distB="0" distL="0" distR="0">
            <wp:extent cx="273050" cy="213995"/>
            <wp:effectExtent l="0" t="0" r="0" b="0"/>
            <wp:docPr id="1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C57" w:rsidRPr="002404E9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936C57" w:rsidRPr="002404E9" w:rsidRDefault="00936C57" w:rsidP="003A6D7E">
      <w:pPr>
        <w:pStyle w:val="a6"/>
      </w:pPr>
    </w:p>
    <w:p w:rsidR="00936C57" w:rsidRPr="002404E9" w:rsidRDefault="00936C57" w:rsidP="003A6D7E">
      <w:pPr>
        <w:pStyle w:val="a6"/>
      </w:pPr>
      <w:r w:rsidRPr="002404E9">
        <w:t>Критерии оценки эффективности муниципальной программы:</w:t>
      </w:r>
    </w:p>
    <w:p w:rsidR="00936C57" w:rsidRPr="002404E9" w:rsidRDefault="00936C57" w:rsidP="003A6D7E">
      <w:pPr>
        <w:pStyle w:val="a6"/>
      </w:pPr>
    </w:p>
    <w:p w:rsidR="00936C57" w:rsidRPr="002404E9" w:rsidRDefault="00936C57" w:rsidP="003A6D7E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466"/>
      </w:tblGrid>
      <w:tr w:rsidR="00936C57" w:rsidRPr="002404E9" w:rsidTr="00307ED0">
        <w:tc>
          <w:tcPr>
            <w:tcW w:w="4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3A6D7E">
            <w:pPr>
              <w:pStyle w:val="a6"/>
            </w:pPr>
            <w:r w:rsidRPr="002404E9">
              <w:t>Значение индекса эффективности госпрограммы (</w:t>
            </w:r>
            <w:r w:rsidRPr="002404E9">
              <w:rPr>
                <w:color w:val="000000"/>
              </w:rPr>
              <w:t>Егп</w:t>
            </w:r>
            <w:r w:rsidRPr="002404E9"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Pr="002404E9" w:rsidRDefault="00936C57" w:rsidP="003A6D7E">
            <w:pPr>
              <w:pStyle w:val="a6"/>
            </w:pPr>
            <w:r w:rsidRPr="002404E9">
              <w:t>Эффективность госпрограммы</w:t>
            </w:r>
          </w:p>
        </w:tc>
      </w:tr>
      <w:tr w:rsidR="00936C57" w:rsidRPr="002404E9" w:rsidTr="00307ED0">
        <w:tc>
          <w:tcPr>
            <w:tcW w:w="4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3F5269" w:rsidP="003A6D7E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487045" cy="189865"/>
                  <wp:effectExtent l="0" t="0" r="825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6C57" w:rsidRPr="002404E9">
              <w:t>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Pr="002404E9" w:rsidRDefault="00936C57" w:rsidP="003A6D7E">
            <w:pPr>
              <w:pStyle w:val="a6"/>
            </w:pPr>
            <w:r w:rsidRPr="002404E9">
              <w:t>высокоэффективная</w:t>
            </w:r>
          </w:p>
        </w:tc>
      </w:tr>
      <w:tr w:rsidR="00936C57" w:rsidRPr="002404E9" w:rsidTr="00307ED0">
        <w:tc>
          <w:tcPr>
            <w:tcW w:w="4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936C57" w:rsidP="003A6D7E">
            <w:pPr>
              <w:pStyle w:val="a6"/>
            </w:pPr>
            <w:r w:rsidRPr="002404E9">
              <w:t xml:space="preserve">90% &lt; </w:t>
            </w:r>
            <w:r w:rsidRPr="002404E9">
              <w:rPr>
                <w:color w:val="000000"/>
              </w:rPr>
              <w:t>Егп</w:t>
            </w:r>
            <w:r w:rsidRPr="002404E9">
              <w:t xml:space="preserve"> &lt; 100%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Pr="002404E9" w:rsidRDefault="00936C57" w:rsidP="003A6D7E">
            <w:pPr>
              <w:pStyle w:val="a6"/>
            </w:pPr>
            <w:r w:rsidRPr="002404E9">
              <w:t>среднеэффективная</w:t>
            </w:r>
          </w:p>
        </w:tc>
      </w:tr>
      <w:tr w:rsidR="00936C57" w:rsidRPr="002404E9" w:rsidTr="00307ED0">
        <w:tc>
          <w:tcPr>
            <w:tcW w:w="4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7" w:rsidRPr="002404E9" w:rsidRDefault="003F5269" w:rsidP="003A6D7E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427355" cy="18986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6C57" w:rsidRPr="002404E9">
              <w:t>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C57" w:rsidRPr="002404E9" w:rsidRDefault="00936C57" w:rsidP="003A6D7E">
            <w:pPr>
              <w:pStyle w:val="a6"/>
            </w:pPr>
            <w:r w:rsidRPr="002404E9">
              <w:t>низкоэффективная</w:t>
            </w:r>
          </w:p>
        </w:tc>
      </w:tr>
    </w:tbl>
    <w:p w:rsidR="00936C57" w:rsidRPr="002404E9" w:rsidRDefault="00936C57" w:rsidP="003A6D7E">
      <w:pPr>
        <w:pStyle w:val="a6"/>
      </w:pPr>
    </w:p>
    <w:p w:rsidR="00936C57" w:rsidRPr="002404E9" w:rsidRDefault="00936C57" w:rsidP="003A6D7E">
      <w:pPr>
        <w:pStyle w:val="a6"/>
      </w:pPr>
    </w:p>
    <w:p w:rsidR="00936C57" w:rsidRPr="002C1D24" w:rsidRDefault="00936C57" w:rsidP="003A6D7E">
      <w:pPr>
        <w:pStyle w:val="a6"/>
        <w:rPr>
          <w:rFonts w:ascii="Times New Roman" w:hAnsi="Times New Roman" w:cs="Times New Roman"/>
        </w:rPr>
      </w:pPr>
    </w:p>
    <w:p w:rsidR="00936C57" w:rsidRPr="0003185A" w:rsidRDefault="00936C57" w:rsidP="003A6D7E">
      <w:pPr>
        <w:pStyle w:val="a6"/>
      </w:pPr>
    </w:p>
    <w:bookmarkEnd w:id="1"/>
    <w:p w:rsidR="00936C57" w:rsidRDefault="00936C57" w:rsidP="003A6D7E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936C57" w:rsidRDefault="00936C57" w:rsidP="003A6D7E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sectPr w:rsidR="00936C57" w:rsidSect="003A6D7E">
      <w:pgSz w:w="11906" w:h="16838"/>
      <w:pgMar w:top="709" w:right="851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E9" w:rsidRDefault="005848E9" w:rsidP="007654EA">
      <w:pPr>
        <w:spacing w:after="0" w:line="240" w:lineRule="auto"/>
      </w:pPr>
      <w:r>
        <w:separator/>
      </w:r>
    </w:p>
  </w:endnote>
  <w:endnote w:type="continuationSeparator" w:id="0">
    <w:p w:rsidR="005848E9" w:rsidRDefault="005848E9" w:rsidP="0076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E9" w:rsidRDefault="005848E9" w:rsidP="007654EA">
      <w:pPr>
        <w:spacing w:after="0" w:line="240" w:lineRule="auto"/>
      </w:pPr>
      <w:r>
        <w:separator/>
      </w:r>
    </w:p>
  </w:footnote>
  <w:footnote w:type="continuationSeparator" w:id="0">
    <w:p w:rsidR="005848E9" w:rsidRDefault="005848E9" w:rsidP="0076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FB4005"/>
    <w:multiLevelType w:val="multilevel"/>
    <w:tmpl w:val="ECA65FB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EE"/>
    <w:rsid w:val="00011FDC"/>
    <w:rsid w:val="000158B2"/>
    <w:rsid w:val="00021182"/>
    <w:rsid w:val="00023180"/>
    <w:rsid w:val="0003185A"/>
    <w:rsid w:val="000520E6"/>
    <w:rsid w:val="00091E83"/>
    <w:rsid w:val="000A29CC"/>
    <w:rsid w:val="000B6D19"/>
    <w:rsid w:val="000F602E"/>
    <w:rsid w:val="001060D5"/>
    <w:rsid w:val="001072C5"/>
    <w:rsid w:val="00112F4B"/>
    <w:rsid w:val="0013202A"/>
    <w:rsid w:val="00141CC7"/>
    <w:rsid w:val="001631BB"/>
    <w:rsid w:val="001859A0"/>
    <w:rsid w:val="001A1126"/>
    <w:rsid w:val="001D14DF"/>
    <w:rsid w:val="001D698B"/>
    <w:rsid w:val="002404E9"/>
    <w:rsid w:val="00254C2F"/>
    <w:rsid w:val="002558D0"/>
    <w:rsid w:val="00257BAE"/>
    <w:rsid w:val="00283946"/>
    <w:rsid w:val="00287ACB"/>
    <w:rsid w:val="00287F92"/>
    <w:rsid w:val="002A4354"/>
    <w:rsid w:val="002C1D24"/>
    <w:rsid w:val="002E2F59"/>
    <w:rsid w:val="002E58BF"/>
    <w:rsid w:val="002E7F10"/>
    <w:rsid w:val="00303B07"/>
    <w:rsid w:val="00307CCE"/>
    <w:rsid w:val="00307ED0"/>
    <w:rsid w:val="00316FC5"/>
    <w:rsid w:val="0031780A"/>
    <w:rsid w:val="003341E9"/>
    <w:rsid w:val="003A6D7E"/>
    <w:rsid w:val="003B02E6"/>
    <w:rsid w:val="003B5FB6"/>
    <w:rsid w:val="003F5269"/>
    <w:rsid w:val="00401B97"/>
    <w:rsid w:val="0042365B"/>
    <w:rsid w:val="00443C0A"/>
    <w:rsid w:val="004466B7"/>
    <w:rsid w:val="00465B68"/>
    <w:rsid w:val="00467424"/>
    <w:rsid w:val="00470542"/>
    <w:rsid w:val="00484A56"/>
    <w:rsid w:val="004A26D7"/>
    <w:rsid w:val="004D5FD9"/>
    <w:rsid w:val="004E4F6D"/>
    <w:rsid w:val="004F0EA6"/>
    <w:rsid w:val="004F73D3"/>
    <w:rsid w:val="005109EB"/>
    <w:rsid w:val="00511E47"/>
    <w:rsid w:val="00522E8A"/>
    <w:rsid w:val="00565BDC"/>
    <w:rsid w:val="00567AC4"/>
    <w:rsid w:val="005848E9"/>
    <w:rsid w:val="005C0716"/>
    <w:rsid w:val="005C6DB7"/>
    <w:rsid w:val="005D36BA"/>
    <w:rsid w:val="005D58CF"/>
    <w:rsid w:val="00615716"/>
    <w:rsid w:val="0063790D"/>
    <w:rsid w:val="0064019A"/>
    <w:rsid w:val="00644537"/>
    <w:rsid w:val="00653F01"/>
    <w:rsid w:val="006705C8"/>
    <w:rsid w:val="0067594B"/>
    <w:rsid w:val="006835E3"/>
    <w:rsid w:val="00684D9C"/>
    <w:rsid w:val="00696728"/>
    <w:rsid w:val="006B56EE"/>
    <w:rsid w:val="006C0C1F"/>
    <w:rsid w:val="006D2D2C"/>
    <w:rsid w:val="006E3669"/>
    <w:rsid w:val="006F2FE5"/>
    <w:rsid w:val="006F58E2"/>
    <w:rsid w:val="00706753"/>
    <w:rsid w:val="0070746F"/>
    <w:rsid w:val="00714CD1"/>
    <w:rsid w:val="00716175"/>
    <w:rsid w:val="00724AB7"/>
    <w:rsid w:val="00737FCA"/>
    <w:rsid w:val="007479CC"/>
    <w:rsid w:val="00753E93"/>
    <w:rsid w:val="007631D2"/>
    <w:rsid w:val="007654EA"/>
    <w:rsid w:val="007848D6"/>
    <w:rsid w:val="007A0239"/>
    <w:rsid w:val="007B038F"/>
    <w:rsid w:val="007B0428"/>
    <w:rsid w:val="007D07E9"/>
    <w:rsid w:val="007D0D46"/>
    <w:rsid w:val="007E48D8"/>
    <w:rsid w:val="007F4BF6"/>
    <w:rsid w:val="007F6FDC"/>
    <w:rsid w:val="00800691"/>
    <w:rsid w:val="008200F2"/>
    <w:rsid w:val="0082739F"/>
    <w:rsid w:val="00842056"/>
    <w:rsid w:val="00862DE9"/>
    <w:rsid w:val="00866059"/>
    <w:rsid w:val="0087305A"/>
    <w:rsid w:val="00895EC9"/>
    <w:rsid w:val="008A7F59"/>
    <w:rsid w:val="008B5887"/>
    <w:rsid w:val="008C6550"/>
    <w:rsid w:val="008E333E"/>
    <w:rsid w:val="00935F55"/>
    <w:rsid w:val="00936C57"/>
    <w:rsid w:val="0094156C"/>
    <w:rsid w:val="0096079D"/>
    <w:rsid w:val="00964291"/>
    <w:rsid w:val="009832B0"/>
    <w:rsid w:val="00983B82"/>
    <w:rsid w:val="009862B0"/>
    <w:rsid w:val="009B5F42"/>
    <w:rsid w:val="009D2AEA"/>
    <w:rsid w:val="009D4D2D"/>
    <w:rsid w:val="009D5C07"/>
    <w:rsid w:val="009E100C"/>
    <w:rsid w:val="009E31EE"/>
    <w:rsid w:val="009E5FD0"/>
    <w:rsid w:val="00A13A48"/>
    <w:rsid w:val="00A2180E"/>
    <w:rsid w:val="00A314CB"/>
    <w:rsid w:val="00A47971"/>
    <w:rsid w:val="00A47F2A"/>
    <w:rsid w:val="00A52020"/>
    <w:rsid w:val="00A718D6"/>
    <w:rsid w:val="00A718FA"/>
    <w:rsid w:val="00A754C9"/>
    <w:rsid w:val="00A77636"/>
    <w:rsid w:val="00A85989"/>
    <w:rsid w:val="00A95F43"/>
    <w:rsid w:val="00AA6DC3"/>
    <w:rsid w:val="00AB4E24"/>
    <w:rsid w:val="00AE34D0"/>
    <w:rsid w:val="00AF2070"/>
    <w:rsid w:val="00AF59E1"/>
    <w:rsid w:val="00B04CB2"/>
    <w:rsid w:val="00B21DB0"/>
    <w:rsid w:val="00B2638C"/>
    <w:rsid w:val="00B36019"/>
    <w:rsid w:val="00B435CE"/>
    <w:rsid w:val="00B50DED"/>
    <w:rsid w:val="00B97FB4"/>
    <w:rsid w:val="00BA6D13"/>
    <w:rsid w:val="00BB537E"/>
    <w:rsid w:val="00BD7946"/>
    <w:rsid w:val="00BF5082"/>
    <w:rsid w:val="00C0742A"/>
    <w:rsid w:val="00C11BC1"/>
    <w:rsid w:val="00C5413A"/>
    <w:rsid w:val="00C57E72"/>
    <w:rsid w:val="00C600F7"/>
    <w:rsid w:val="00C67BDE"/>
    <w:rsid w:val="00C82AAC"/>
    <w:rsid w:val="00CB3288"/>
    <w:rsid w:val="00CD27B4"/>
    <w:rsid w:val="00CE2B76"/>
    <w:rsid w:val="00CF4295"/>
    <w:rsid w:val="00D37465"/>
    <w:rsid w:val="00D37837"/>
    <w:rsid w:val="00D46E82"/>
    <w:rsid w:val="00D5347E"/>
    <w:rsid w:val="00DB1DAE"/>
    <w:rsid w:val="00DD793D"/>
    <w:rsid w:val="00DE3A79"/>
    <w:rsid w:val="00E044D5"/>
    <w:rsid w:val="00E21A13"/>
    <w:rsid w:val="00E351EE"/>
    <w:rsid w:val="00E3665E"/>
    <w:rsid w:val="00E77334"/>
    <w:rsid w:val="00E842BB"/>
    <w:rsid w:val="00EB3B57"/>
    <w:rsid w:val="00EE6341"/>
    <w:rsid w:val="00EE71B9"/>
    <w:rsid w:val="00EF05C1"/>
    <w:rsid w:val="00F057E8"/>
    <w:rsid w:val="00F12C98"/>
    <w:rsid w:val="00F222D8"/>
    <w:rsid w:val="00F40714"/>
    <w:rsid w:val="00F60A94"/>
    <w:rsid w:val="00F72AB6"/>
    <w:rsid w:val="00F75980"/>
    <w:rsid w:val="00F957FB"/>
    <w:rsid w:val="00FA7B3F"/>
    <w:rsid w:val="00FA7F08"/>
    <w:rsid w:val="00FC0181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0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1780A"/>
    <w:pPr>
      <w:spacing w:after="136" w:line="288" w:lineRule="atLeast"/>
      <w:outlineLvl w:val="0"/>
    </w:pPr>
    <w:rPr>
      <w:rFonts w:ascii="Tahoma" w:hAnsi="Tahoma"/>
      <w:color w:val="2E3432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780A"/>
    <w:rPr>
      <w:rFonts w:ascii="Tahoma" w:hAnsi="Tahoma" w:cs="Times New Roman"/>
      <w:color w:val="2E3432"/>
      <w:kern w:val="36"/>
      <w:sz w:val="38"/>
      <w:lang w:eastAsia="ru-RU"/>
    </w:rPr>
  </w:style>
  <w:style w:type="character" w:styleId="a3">
    <w:name w:val="Hyperlink"/>
    <w:basedOn w:val="a0"/>
    <w:uiPriority w:val="99"/>
    <w:semiHidden/>
    <w:rsid w:val="0031780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1780A"/>
    <w:pPr>
      <w:spacing w:after="120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1780A"/>
    <w:rPr>
      <w:rFonts w:ascii="Calibri" w:hAnsi="Calibri" w:cs="Times New Roman"/>
    </w:rPr>
  </w:style>
  <w:style w:type="character" w:customStyle="1" w:styleId="BodyTextIndent2Char">
    <w:name w:val="Body Text Indent 2 Char"/>
    <w:aliases w:val="Знак1 Знак1 Char,Основной текст с отступом 2 Знак Знак Char,Знак1 Знак Знак Char,Знак1 Знак Char,Знак1 Char,Знак1 Знак Знак1 Char"/>
    <w:uiPriority w:val="99"/>
    <w:semiHidden/>
    <w:locked/>
    <w:rsid w:val="0031780A"/>
    <w:rPr>
      <w:rFonts w:ascii="Times New Roman" w:hAnsi="Times New Roman"/>
      <w:sz w:val="24"/>
    </w:rPr>
  </w:style>
  <w:style w:type="paragraph" w:styleId="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0"/>
    <w:uiPriority w:val="99"/>
    <w:semiHidden/>
    <w:rsid w:val="0031780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uiPriority w:val="99"/>
    <w:semiHidden/>
    <w:locked/>
    <w:rsid w:val="002E7F10"/>
    <w:rPr>
      <w:rFonts w:cs="Times New Roman"/>
      <w:lang w:eastAsia="en-US"/>
    </w:rPr>
  </w:style>
  <w:style w:type="character" w:customStyle="1" w:styleId="21">
    <w:name w:val="Основной текст с отступом 2 Знак1"/>
    <w:uiPriority w:val="99"/>
    <w:semiHidden/>
    <w:rsid w:val="0031780A"/>
    <w:rPr>
      <w:rFonts w:ascii="Calibri" w:hAnsi="Calibri"/>
    </w:rPr>
  </w:style>
  <w:style w:type="paragraph" w:styleId="a6">
    <w:name w:val="No Spacing"/>
    <w:uiPriority w:val="99"/>
    <w:qFormat/>
    <w:rsid w:val="0031780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List Paragraph"/>
    <w:basedOn w:val="a"/>
    <w:uiPriority w:val="99"/>
    <w:qFormat/>
    <w:rsid w:val="0031780A"/>
    <w:pPr>
      <w:ind w:left="720"/>
    </w:pPr>
    <w:rPr>
      <w:lang w:eastAsia="ar-SA"/>
    </w:rPr>
  </w:style>
  <w:style w:type="paragraph" w:customStyle="1" w:styleId="ConsPlusNormal">
    <w:name w:val="ConsPlusNormal"/>
    <w:uiPriority w:val="99"/>
    <w:rsid w:val="0031780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2">
    <w:name w:val="Список_маркир.2"/>
    <w:basedOn w:val="a"/>
    <w:uiPriority w:val="99"/>
    <w:rsid w:val="0031780A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31780A"/>
  </w:style>
  <w:style w:type="paragraph" w:customStyle="1" w:styleId="ConsPlusTitle">
    <w:name w:val="ConsPlusTitle"/>
    <w:uiPriority w:val="99"/>
    <w:rsid w:val="001A11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rmal (Web)"/>
    <w:basedOn w:val="a"/>
    <w:uiPriority w:val="99"/>
    <w:rsid w:val="001A1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1A1126"/>
    <w:rPr>
      <w:rFonts w:cs="Times New Roman"/>
      <w:b/>
    </w:rPr>
  </w:style>
  <w:style w:type="paragraph" w:styleId="aa">
    <w:name w:val="Body Text Indent"/>
    <w:basedOn w:val="a"/>
    <w:link w:val="ab"/>
    <w:uiPriority w:val="99"/>
    <w:rsid w:val="00B435CE"/>
    <w:pPr>
      <w:spacing w:after="120"/>
      <w:ind w:left="283"/>
    </w:pPr>
    <w:rPr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435CE"/>
    <w:rPr>
      <w:rFonts w:ascii="Calibri" w:hAnsi="Calibri" w:cs="Times New Roman"/>
    </w:rPr>
  </w:style>
  <w:style w:type="character" w:customStyle="1" w:styleId="4">
    <w:name w:val="Основной текст (4)_"/>
    <w:link w:val="40"/>
    <w:uiPriority w:val="99"/>
    <w:locked/>
    <w:rsid w:val="00714CD1"/>
    <w:rPr>
      <w:rFonts w:ascii="Sylfaen" w:hAnsi="Sylfaen"/>
      <w:spacing w:val="8"/>
      <w:sz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14CD1"/>
    <w:pPr>
      <w:shd w:val="clear" w:color="auto" w:fill="FFFFFF"/>
      <w:spacing w:after="0" w:line="240" w:lineRule="atLeast"/>
    </w:pPr>
    <w:rPr>
      <w:rFonts w:ascii="Sylfaen" w:hAnsi="Sylfaen"/>
      <w:spacing w:val="8"/>
      <w:sz w:val="16"/>
      <w:szCs w:val="20"/>
      <w:lang w:eastAsia="ru-RU"/>
    </w:rPr>
  </w:style>
  <w:style w:type="paragraph" w:styleId="ac">
    <w:name w:val="header"/>
    <w:basedOn w:val="a"/>
    <w:link w:val="ad"/>
    <w:uiPriority w:val="99"/>
    <w:rsid w:val="007654E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7654EA"/>
    <w:rPr>
      <w:rFonts w:ascii="Calibri" w:hAnsi="Calibri" w:cs="Times New Roman"/>
    </w:rPr>
  </w:style>
  <w:style w:type="paragraph" w:styleId="ae">
    <w:name w:val="footer"/>
    <w:basedOn w:val="a"/>
    <w:link w:val="af"/>
    <w:uiPriority w:val="99"/>
    <w:rsid w:val="007654E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654EA"/>
    <w:rPr>
      <w:rFonts w:ascii="Calibri" w:hAnsi="Calibri" w:cs="Times New Roman"/>
    </w:rPr>
  </w:style>
  <w:style w:type="paragraph" w:styleId="af0">
    <w:name w:val="Balloon Text"/>
    <w:basedOn w:val="a"/>
    <w:link w:val="af1"/>
    <w:uiPriority w:val="99"/>
    <w:semiHidden/>
    <w:rsid w:val="00F72AB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72AB6"/>
    <w:rPr>
      <w:rFonts w:ascii="Tahoma" w:hAnsi="Tahoma" w:cs="Times New Roman"/>
      <w:sz w:val="16"/>
    </w:rPr>
  </w:style>
  <w:style w:type="paragraph" w:customStyle="1" w:styleId="af2">
    <w:name w:val="Нормальный (таблица)"/>
    <w:basedOn w:val="a"/>
    <w:next w:val="a"/>
    <w:uiPriority w:val="99"/>
    <w:rsid w:val="007D07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0742A"/>
    <w:rPr>
      <w:rFonts w:eastAsia="Times New Roman"/>
    </w:rPr>
  </w:style>
  <w:style w:type="character" w:customStyle="1" w:styleId="af3">
    <w:name w:val="Цветовое выделение"/>
    <w:uiPriority w:val="99"/>
    <w:rsid w:val="00C0742A"/>
    <w:rPr>
      <w:b/>
      <w:color w:val="26282F"/>
    </w:rPr>
  </w:style>
  <w:style w:type="character" w:customStyle="1" w:styleId="af4">
    <w:name w:val="Гипертекстовая ссылка"/>
    <w:uiPriority w:val="99"/>
    <w:rsid w:val="00C0742A"/>
    <w:rPr>
      <w:b/>
      <w:color w:val="106BBE"/>
    </w:rPr>
  </w:style>
  <w:style w:type="paragraph" w:styleId="af5">
    <w:name w:val="Subtitle"/>
    <w:basedOn w:val="a"/>
    <w:next w:val="a"/>
    <w:link w:val="af6"/>
    <w:uiPriority w:val="99"/>
    <w:qFormat/>
    <w:rsid w:val="00C57E7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99"/>
    <w:locked/>
    <w:rsid w:val="00C57E72"/>
    <w:rPr>
      <w:rFonts w:ascii="Cambria" w:hAnsi="Cambria" w:cs="Times New Roman"/>
      <w:i/>
      <w:color w:val="4F81BD"/>
      <w:spacing w:val="15"/>
      <w:sz w:val="24"/>
    </w:rPr>
  </w:style>
  <w:style w:type="table" w:styleId="af7">
    <w:name w:val="Table Theme"/>
    <w:basedOn w:val="a1"/>
    <w:uiPriority w:val="99"/>
    <w:rsid w:val="00DB1DA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200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3">
    <w:name w:val="Без интервала2"/>
    <w:uiPriority w:val="99"/>
    <w:rsid w:val="008200F2"/>
    <w:rPr>
      <w:rFonts w:cs="Calibri"/>
    </w:rPr>
  </w:style>
  <w:style w:type="character" w:customStyle="1" w:styleId="12">
    <w:name w:val="Заголовок №1_"/>
    <w:link w:val="13"/>
    <w:uiPriority w:val="99"/>
    <w:locked/>
    <w:rsid w:val="00F12C98"/>
    <w:rPr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12C98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b/>
      <w:sz w:val="26"/>
      <w:szCs w:val="20"/>
      <w:shd w:val="clear" w:color="auto" w:fill="FFFFFF"/>
      <w:lang w:eastAsia="ru-RU"/>
    </w:rPr>
  </w:style>
  <w:style w:type="paragraph" w:customStyle="1" w:styleId="3">
    <w:name w:val="Без интервала3"/>
    <w:uiPriority w:val="99"/>
    <w:rsid w:val="00DE3A79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0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1780A"/>
    <w:pPr>
      <w:spacing w:after="136" w:line="288" w:lineRule="atLeast"/>
      <w:outlineLvl w:val="0"/>
    </w:pPr>
    <w:rPr>
      <w:rFonts w:ascii="Tahoma" w:hAnsi="Tahoma"/>
      <w:color w:val="2E3432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780A"/>
    <w:rPr>
      <w:rFonts w:ascii="Tahoma" w:hAnsi="Tahoma" w:cs="Times New Roman"/>
      <w:color w:val="2E3432"/>
      <w:kern w:val="36"/>
      <w:sz w:val="38"/>
      <w:lang w:eastAsia="ru-RU"/>
    </w:rPr>
  </w:style>
  <w:style w:type="character" w:styleId="a3">
    <w:name w:val="Hyperlink"/>
    <w:basedOn w:val="a0"/>
    <w:uiPriority w:val="99"/>
    <w:semiHidden/>
    <w:rsid w:val="0031780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1780A"/>
    <w:pPr>
      <w:spacing w:after="120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1780A"/>
    <w:rPr>
      <w:rFonts w:ascii="Calibri" w:hAnsi="Calibri" w:cs="Times New Roman"/>
    </w:rPr>
  </w:style>
  <w:style w:type="character" w:customStyle="1" w:styleId="BodyTextIndent2Char">
    <w:name w:val="Body Text Indent 2 Char"/>
    <w:aliases w:val="Знак1 Знак1 Char,Основной текст с отступом 2 Знак Знак Char,Знак1 Знак Знак Char,Знак1 Знак Char,Знак1 Char,Знак1 Знак Знак1 Char"/>
    <w:uiPriority w:val="99"/>
    <w:semiHidden/>
    <w:locked/>
    <w:rsid w:val="0031780A"/>
    <w:rPr>
      <w:rFonts w:ascii="Times New Roman" w:hAnsi="Times New Roman"/>
      <w:sz w:val="24"/>
    </w:rPr>
  </w:style>
  <w:style w:type="paragraph" w:styleId="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0"/>
    <w:uiPriority w:val="99"/>
    <w:semiHidden/>
    <w:rsid w:val="0031780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uiPriority w:val="99"/>
    <w:semiHidden/>
    <w:locked/>
    <w:rsid w:val="002E7F10"/>
    <w:rPr>
      <w:rFonts w:cs="Times New Roman"/>
      <w:lang w:eastAsia="en-US"/>
    </w:rPr>
  </w:style>
  <w:style w:type="character" w:customStyle="1" w:styleId="21">
    <w:name w:val="Основной текст с отступом 2 Знак1"/>
    <w:uiPriority w:val="99"/>
    <w:semiHidden/>
    <w:rsid w:val="0031780A"/>
    <w:rPr>
      <w:rFonts w:ascii="Calibri" w:hAnsi="Calibri"/>
    </w:rPr>
  </w:style>
  <w:style w:type="paragraph" w:styleId="a6">
    <w:name w:val="No Spacing"/>
    <w:uiPriority w:val="99"/>
    <w:qFormat/>
    <w:rsid w:val="0031780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List Paragraph"/>
    <w:basedOn w:val="a"/>
    <w:uiPriority w:val="99"/>
    <w:qFormat/>
    <w:rsid w:val="0031780A"/>
    <w:pPr>
      <w:ind w:left="720"/>
    </w:pPr>
    <w:rPr>
      <w:lang w:eastAsia="ar-SA"/>
    </w:rPr>
  </w:style>
  <w:style w:type="paragraph" w:customStyle="1" w:styleId="ConsPlusNormal">
    <w:name w:val="ConsPlusNormal"/>
    <w:uiPriority w:val="99"/>
    <w:rsid w:val="0031780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2">
    <w:name w:val="Список_маркир.2"/>
    <w:basedOn w:val="a"/>
    <w:uiPriority w:val="99"/>
    <w:rsid w:val="0031780A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31780A"/>
  </w:style>
  <w:style w:type="paragraph" w:customStyle="1" w:styleId="ConsPlusTitle">
    <w:name w:val="ConsPlusTitle"/>
    <w:uiPriority w:val="99"/>
    <w:rsid w:val="001A11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rmal (Web)"/>
    <w:basedOn w:val="a"/>
    <w:uiPriority w:val="99"/>
    <w:rsid w:val="001A1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1A1126"/>
    <w:rPr>
      <w:rFonts w:cs="Times New Roman"/>
      <w:b/>
    </w:rPr>
  </w:style>
  <w:style w:type="paragraph" w:styleId="aa">
    <w:name w:val="Body Text Indent"/>
    <w:basedOn w:val="a"/>
    <w:link w:val="ab"/>
    <w:uiPriority w:val="99"/>
    <w:rsid w:val="00B435CE"/>
    <w:pPr>
      <w:spacing w:after="120"/>
      <w:ind w:left="283"/>
    </w:pPr>
    <w:rPr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435CE"/>
    <w:rPr>
      <w:rFonts w:ascii="Calibri" w:hAnsi="Calibri" w:cs="Times New Roman"/>
    </w:rPr>
  </w:style>
  <w:style w:type="character" w:customStyle="1" w:styleId="4">
    <w:name w:val="Основной текст (4)_"/>
    <w:link w:val="40"/>
    <w:uiPriority w:val="99"/>
    <w:locked/>
    <w:rsid w:val="00714CD1"/>
    <w:rPr>
      <w:rFonts w:ascii="Sylfaen" w:hAnsi="Sylfaen"/>
      <w:spacing w:val="8"/>
      <w:sz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14CD1"/>
    <w:pPr>
      <w:shd w:val="clear" w:color="auto" w:fill="FFFFFF"/>
      <w:spacing w:after="0" w:line="240" w:lineRule="atLeast"/>
    </w:pPr>
    <w:rPr>
      <w:rFonts w:ascii="Sylfaen" w:hAnsi="Sylfaen"/>
      <w:spacing w:val="8"/>
      <w:sz w:val="16"/>
      <w:szCs w:val="20"/>
      <w:lang w:eastAsia="ru-RU"/>
    </w:rPr>
  </w:style>
  <w:style w:type="paragraph" w:styleId="ac">
    <w:name w:val="header"/>
    <w:basedOn w:val="a"/>
    <w:link w:val="ad"/>
    <w:uiPriority w:val="99"/>
    <w:rsid w:val="007654E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7654EA"/>
    <w:rPr>
      <w:rFonts w:ascii="Calibri" w:hAnsi="Calibri" w:cs="Times New Roman"/>
    </w:rPr>
  </w:style>
  <w:style w:type="paragraph" w:styleId="ae">
    <w:name w:val="footer"/>
    <w:basedOn w:val="a"/>
    <w:link w:val="af"/>
    <w:uiPriority w:val="99"/>
    <w:rsid w:val="007654E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654EA"/>
    <w:rPr>
      <w:rFonts w:ascii="Calibri" w:hAnsi="Calibri" w:cs="Times New Roman"/>
    </w:rPr>
  </w:style>
  <w:style w:type="paragraph" w:styleId="af0">
    <w:name w:val="Balloon Text"/>
    <w:basedOn w:val="a"/>
    <w:link w:val="af1"/>
    <w:uiPriority w:val="99"/>
    <w:semiHidden/>
    <w:rsid w:val="00F72AB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72AB6"/>
    <w:rPr>
      <w:rFonts w:ascii="Tahoma" w:hAnsi="Tahoma" w:cs="Times New Roman"/>
      <w:sz w:val="16"/>
    </w:rPr>
  </w:style>
  <w:style w:type="paragraph" w:customStyle="1" w:styleId="af2">
    <w:name w:val="Нормальный (таблица)"/>
    <w:basedOn w:val="a"/>
    <w:next w:val="a"/>
    <w:uiPriority w:val="99"/>
    <w:rsid w:val="007D07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0742A"/>
    <w:rPr>
      <w:rFonts w:eastAsia="Times New Roman"/>
    </w:rPr>
  </w:style>
  <w:style w:type="character" w:customStyle="1" w:styleId="af3">
    <w:name w:val="Цветовое выделение"/>
    <w:uiPriority w:val="99"/>
    <w:rsid w:val="00C0742A"/>
    <w:rPr>
      <w:b/>
      <w:color w:val="26282F"/>
    </w:rPr>
  </w:style>
  <w:style w:type="character" w:customStyle="1" w:styleId="af4">
    <w:name w:val="Гипертекстовая ссылка"/>
    <w:uiPriority w:val="99"/>
    <w:rsid w:val="00C0742A"/>
    <w:rPr>
      <w:b/>
      <w:color w:val="106BBE"/>
    </w:rPr>
  </w:style>
  <w:style w:type="paragraph" w:styleId="af5">
    <w:name w:val="Subtitle"/>
    <w:basedOn w:val="a"/>
    <w:next w:val="a"/>
    <w:link w:val="af6"/>
    <w:uiPriority w:val="99"/>
    <w:qFormat/>
    <w:rsid w:val="00C57E7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99"/>
    <w:locked/>
    <w:rsid w:val="00C57E72"/>
    <w:rPr>
      <w:rFonts w:ascii="Cambria" w:hAnsi="Cambria" w:cs="Times New Roman"/>
      <w:i/>
      <w:color w:val="4F81BD"/>
      <w:spacing w:val="15"/>
      <w:sz w:val="24"/>
    </w:rPr>
  </w:style>
  <w:style w:type="table" w:styleId="af7">
    <w:name w:val="Table Theme"/>
    <w:basedOn w:val="a1"/>
    <w:uiPriority w:val="99"/>
    <w:rsid w:val="00DB1DA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200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3">
    <w:name w:val="Без интервала2"/>
    <w:uiPriority w:val="99"/>
    <w:rsid w:val="008200F2"/>
    <w:rPr>
      <w:rFonts w:cs="Calibri"/>
    </w:rPr>
  </w:style>
  <w:style w:type="character" w:customStyle="1" w:styleId="12">
    <w:name w:val="Заголовок №1_"/>
    <w:link w:val="13"/>
    <w:uiPriority w:val="99"/>
    <w:locked/>
    <w:rsid w:val="00F12C98"/>
    <w:rPr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12C98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b/>
      <w:sz w:val="26"/>
      <w:szCs w:val="20"/>
      <w:shd w:val="clear" w:color="auto" w:fill="FFFFFF"/>
      <w:lang w:eastAsia="ru-RU"/>
    </w:rPr>
  </w:style>
  <w:style w:type="paragraph" w:customStyle="1" w:styleId="3">
    <w:name w:val="Без интервала3"/>
    <w:uiPriority w:val="99"/>
    <w:rsid w:val="00DE3A79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emf"/><Relationship Id="rId10" Type="http://schemas.openxmlformats.org/officeDocument/2006/relationships/image" Target="media/image3.w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cp:lastPrinted>2021-10-01T07:02:00Z</cp:lastPrinted>
  <dcterms:created xsi:type="dcterms:W3CDTF">2021-10-04T10:08:00Z</dcterms:created>
  <dcterms:modified xsi:type="dcterms:W3CDTF">2021-10-04T10:08:00Z</dcterms:modified>
</cp:coreProperties>
</file>